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C8" w:rsidRPr="008F4BF2" w:rsidRDefault="00CC0BC8" w:rsidP="00CC0BC8">
      <w:pPr>
        <w:spacing w:after="0"/>
        <w:jc w:val="both"/>
        <w:rPr>
          <w:rFonts w:ascii="Arial" w:hAnsi="Arial" w:cs="Arial"/>
          <w:sz w:val="24"/>
          <w:szCs w:val="24"/>
        </w:rPr>
      </w:pPr>
      <w:r w:rsidRPr="008F4BF2">
        <w:rPr>
          <w:rFonts w:ascii="Arial" w:hAnsi="Arial" w:cs="Arial"/>
          <w:b/>
          <w:bCs/>
          <w:sz w:val="24"/>
          <w:szCs w:val="24"/>
        </w:rPr>
        <w:t xml:space="preserve">ACTA NÚMERO TREINTA Y UNO: En el salón de sesiones, de la Alcaldía Municipal de VILLA SAN LUIS LA HERRADURA, Departamento de </w:t>
      </w:r>
      <w:r w:rsidRPr="008F4BF2">
        <w:rPr>
          <w:rFonts w:ascii="Arial" w:hAnsi="Arial" w:cs="Arial"/>
          <w:b/>
          <w:bCs/>
          <w:sz w:val="24"/>
          <w:szCs w:val="24"/>
          <w:u w:val="single"/>
        </w:rPr>
        <w:t>LA PAZ;</w:t>
      </w:r>
      <w:r w:rsidRPr="008F4BF2">
        <w:rPr>
          <w:rFonts w:ascii="Arial" w:hAnsi="Arial" w:cs="Arial"/>
          <w:b/>
          <w:bCs/>
          <w:sz w:val="24"/>
          <w:szCs w:val="24"/>
        </w:rPr>
        <w:t xml:space="preserve"> a las diez horas del día </w:t>
      </w:r>
      <w:r w:rsidRPr="008F4BF2">
        <w:rPr>
          <w:rFonts w:ascii="Arial" w:hAnsi="Arial" w:cs="Arial"/>
          <w:b/>
          <w:bCs/>
          <w:sz w:val="24"/>
          <w:szCs w:val="24"/>
          <w:u w:val="single"/>
        </w:rPr>
        <w:t>22 DE NOVIEMBRE DE 2019</w:t>
      </w:r>
      <w:r w:rsidRPr="008F4BF2">
        <w:rPr>
          <w:rFonts w:ascii="Arial" w:hAnsi="Arial" w:cs="Arial"/>
          <w:sz w:val="24"/>
          <w:szCs w:val="24"/>
        </w:rPr>
        <w:t xml:space="preserve">; siendo este el lugar, día y hora señalado para llevar a cabo la sesión </w:t>
      </w:r>
      <w:r w:rsidRPr="008F4BF2">
        <w:rPr>
          <w:rFonts w:ascii="Arial" w:hAnsi="Arial" w:cs="Arial"/>
          <w:b/>
          <w:sz w:val="24"/>
          <w:szCs w:val="24"/>
        </w:rPr>
        <w:t>EXTRAORDINARIA</w:t>
      </w:r>
      <w:r w:rsidRPr="008F4BF2">
        <w:rPr>
          <w:rFonts w:ascii="Arial" w:hAnsi="Arial" w:cs="Arial"/>
          <w:sz w:val="24"/>
          <w:szCs w:val="24"/>
        </w:rPr>
        <w:t xml:space="preserve">, del </w:t>
      </w:r>
      <w:r w:rsidRPr="008F4BF2">
        <w:rPr>
          <w:rFonts w:ascii="Arial" w:hAnsi="Arial" w:cs="Arial"/>
          <w:b/>
          <w:bCs/>
          <w:sz w:val="24"/>
          <w:szCs w:val="24"/>
          <w:u w:val="single"/>
        </w:rPr>
        <w:t>CONCEJO MUNICIPAL PLURAL</w:t>
      </w:r>
      <w:r w:rsidRPr="008F4BF2">
        <w:rPr>
          <w:rFonts w:ascii="Arial" w:hAnsi="Arial" w:cs="Arial"/>
          <w:sz w:val="24"/>
          <w:szCs w:val="24"/>
        </w:rPr>
        <w:t xml:space="preserve"> de este municipio, convocada y presidida por el Alcalde Municipal: </w:t>
      </w:r>
      <w:r w:rsidRPr="008F4BF2">
        <w:rPr>
          <w:rFonts w:ascii="Arial" w:hAnsi="Arial" w:cs="Arial"/>
          <w:b/>
          <w:sz w:val="24"/>
          <w:szCs w:val="24"/>
        </w:rPr>
        <w:t xml:space="preserve">sr. Napoleón Armando Iraheta Jirón, </w:t>
      </w:r>
      <w:r w:rsidRPr="008F4BF2">
        <w:rPr>
          <w:rFonts w:ascii="Arial" w:hAnsi="Arial" w:cs="Arial"/>
          <w:sz w:val="24"/>
          <w:szCs w:val="24"/>
        </w:rPr>
        <w:t>con la asistencia del Síndico Municipal</w:t>
      </w:r>
      <w:r w:rsidRPr="008F4BF2">
        <w:rPr>
          <w:rFonts w:ascii="Arial" w:hAnsi="Arial" w:cs="Arial"/>
          <w:b/>
          <w:sz w:val="24"/>
          <w:szCs w:val="24"/>
        </w:rPr>
        <w:t xml:space="preserve">: sr. Javier David Cruz Posada, </w:t>
      </w:r>
      <w:r w:rsidRPr="008F4BF2">
        <w:rPr>
          <w:rFonts w:ascii="Arial" w:hAnsi="Arial" w:cs="Arial"/>
          <w:sz w:val="24"/>
          <w:szCs w:val="24"/>
        </w:rPr>
        <w:t>y de los regidores propietarios siguientes:</w:t>
      </w:r>
      <w:r w:rsidRPr="008F4BF2">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8F4BF2">
        <w:rPr>
          <w:rFonts w:ascii="Arial" w:hAnsi="Arial" w:cs="Arial"/>
          <w:sz w:val="24"/>
          <w:szCs w:val="24"/>
        </w:rPr>
        <w:t xml:space="preserve">; de los regidores suplentes siguientes: </w:t>
      </w:r>
      <w:r w:rsidRPr="008F4BF2">
        <w:rPr>
          <w:rFonts w:ascii="Arial" w:hAnsi="Arial" w:cs="Arial"/>
          <w:b/>
          <w:sz w:val="24"/>
          <w:szCs w:val="24"/>
        </w:rPr>
        <w:t>sr. Francisco Neftaly Reyes Minero, Profesor Melvin Williams Fuentes, sr. Orsy Minero Díaz</w:t>
      </w:r>
      <w:r w:rsidRPr="008F4BF2">
        <w:rPr>
          <w:rFonts w:ascii="Arial" w:hAnsi="Arial" w:cs="Arial"/>
          <w:sz w:val="24"/>
          <w:szCs w:val="24"/>
        </w:rPr>
        <w:t xml:space="preserve">, y como Regidor Propietario Interino </w:t>
      </w:r>
      <w:r w:rsidRPr="008F4BF2">
        <w:rPr>
          <w:rFonts w:ascii="Arial" w:hAnsi="Arial" w:cs="Arial"/>
          <w:b/>
          <w:sz w:val="24"/>
          <w:szCs w:val="24"/>
        </w:rPr>
        <w:t>Sr. Marvin Antonio Portillo Valencia;</w:t>
      </w:r>
      <w:r w:rsidRPr="008F4BF2">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Anterior.- 3-  Términos de Referencia para contratación de empresa ejecutora del Desarrollo de Proyecto Reparación de Muelle La Colorada.- 4- Términos de Referencia para contratación de empresa ejecutora del Desarrollo de Proyecto Reparación de Calle La Calzada.- 5- Solicitud de Reforma al Presupuesto por incremento de Ingresos presupuestados.- 6- Solicitud de Acuerdo Municipal para Erogación de fondos para Aguinaldos (100%).- 7- Informe de Comisión Evaluadora de ofertas para compra de camiones compactadores.- 8- Acuerdo Municipal para dar de baja líneas telefónicas de la administración 2015-2018.- 9- Acciones Legales sobre ex Asesores Legales Municipales.-</w:t>
      </w:r>
      <w:r w:rsidRPr="008F4BF2">
        <w:rPr>
          <w:rFonts w:ascii="Arial" w:eastAsia="Times New Roman" w:hAnsi="Arial" w:cs="Arial"/>
          <w:color w:val="000000"/>
          <w:sz w:val="24"/>
          <w:szCs w:val="24"/>
          <w:lang w:eastAsia="es-SV"/>
        </w:rPr>
        <w:t xml:space="preserve"> 10- Compra de Juguetes Navideños 2019 11-</w:t>
      </w:r>
      <w:r w:rsidRPr="008F4BF2">
        <w:rPr>
          <w:rFonts w:ascii="Arial" w:hAnsi="Arial" w:cs="Arial"/>
          <w:sz w:val="24"/>
          <w:szCs w:val="24"/>
        </w:rPr>
        <w:t xml:space="preserve"> Renovación de Contrato de Líneas Móviles 12- Compra de Canastas Navideñas a empleados y celebración de fin de año.- 13- Otros.- /////////</w:t>
      </w:r>
    </w:p>
    <w:p w:rsidR="00CC0BC8" w:rsidRPr="008F4BF2" w:rsidRDefault="00CC0BC8" w:rsidP="00CC0BC8">
      <w:pPr>
        <w:spacing w:after="0"/>
        <w:jc w:val="both"/>
        <w:rPr>
          <w:rFonts w:ascii="Arial" w:hAnsi="Arial" w:cs="Arial"/>
          <w:sz w:val="24"/>
          <w:szCs w:val="24"/>
        </w:rPr>
      </w:pPr>
      <w:r w:rsidRPr="008F4BF2">
        <w:rPr>
          <w:rFonts w:ascii="Arial" w:hAnsi="Arial" w:cs="Arial"/>
          <w:b/>
          <w:sz w:val="24"/>
          <w:szCs w:val="24"/>
        </w:rPr>
        <w:t>ACUERDO NUMERO UNO.-</w:t>
      </w:r>
      <w:r w:rsidRPr="008F4BF2">
        <w:rPr>
          <w:rFonts w:ascii="Arial" w:hAnsi="Arial" w:cs="Arial"/>
          <w:sz w:val="24"/>
          <w:szCs w:val="24"/>
        </w:rPr>
        <w:t xml:space="preserve"> El Concejo Municipal de la villa San Luis La Herradura Departamento de la Paz en uso de sus facultades legales que le confiere el Código Municipal, </w:t>
      </w:r>
      <w:r w:rsidRPr="008F4BF2">
        <w:rPr>
          <w:rFonts w:ascii="Arial" w:hAnsi="Arial" w:cs="Arial"/>
          <w:b/>
          <w:sz w:val="24"/>
          <w:szCs w:val="24"/>
        </w:rPr>
        <w:t>ACUERDA</w:t>
      </w:r>
      <w:r w:rsidRPr="008F4BF2">
        <w:rPr>
          <w:rFonts w:ascii="Arial" w:hAnsi="Arial" w:cs="Arial"/>
          <w:sz w:val="24"/>
          <w:szCs w:val="24"/>
        </w:rPr>
        <w:t xml:space="preserve"> ratificar el acta anterior en todas sus partes y como constancia es firmada por todos.- /////////////////////////////////////////////////////////////////</w:t>
      </w:r>
    </w:p>
    <w:p w:rsidR="00CC0BC8" w:rsidRDefault="00CC0BC8" w:rsidP="00CC0BC8">
      <w:pPr>
        <w:spacing w:after="0"/>
        <w:jc w:val="both"/>
        <w:rPr>
          <w:rFonts w:ascii="Arial" w:hAnsi="Arial" w:cs="Arial"/>
          <w:sz w:val="24"/>
          <w:szCs w:val="24"/>
        </w:rPr>
      </w:pPr>
      <w:r w:rsidRPr="008F4BF2">
        <w:rPr>
          <w:rFonts w:ascii="Arial" w:hAnsi="Arial" w:cs="Arial"/>
          <w:b/>
          <w:sz w:val="24"/>
          <w:szCs w:val="24"/>
        </w:rPr>
        <w:t>ACUERDO NUMERO DOS.-</w:t>
      </w:r>
      <w:r w:rsidRPr="008F4BF2">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l</w:t>
      </w:r>
      <w:r w:rsidRPr="00093771">
        <w:rPr>
          <w:rFonts w:ascii="Arial" w:hAnsi="Arial" w:cs="Arial"/>
          <w:sz w:val="24"/>
          <w:szCs w:val="24"/>
        </w:rPr>
        <w:t xml:space="preserve">a LACAP, y considerando </w:t>
      </w:r>
      <w:r w:rsidRPr="00093771">
        <w:rPr>
          <w:rFonts w:ascii="Arial" w:hAnsi="Arial" w:cs="Arial"/>
          <w:b/>
          <w:sz w:val="24"/>
          <w:szCs w:val="24"/>
        </w:rPr>
        <w:t>I-</w:t>
      </w:r>
      <w:r w:rsidRPr="00093771">
        <w:rPr>
          <w:rFonts w:ascii="Arial" w:hAnsi="Arial" w:cs="Arial"/>
          <w:sz w:val="24"/>
          <w:szCs w:val="24"/>
        </w:rPr>
        <w:t xml:space="preserve"> que </w:t>
      </w:r>
      <w:r>
        <w:rPr>
          <w:rFonts w:ascii="Arial" w:hAnsi="Arial" w:cs="Arial"/>
          <w:sz w:val="24"/>
          <w:szCs w:val="24"/>
        </w:rPr>
        <w:t xml:space="preserve">en Acuerdo Municipal Número Nueve, del Acta Número Treinta, del corriente año, se aprobó la carpeta técnica </w:t>
      </w:r>
      <w:r w:rsidRPr="00093771">
        <w:rPr>
          <w:rFonts w:ascii="Arial" w:hAnsi="Arial" w:cs="Arial"/>
          <w:sz w:val="24"/>
          <w:szCs w:val="24"/>
        </w:rPr>
        <w:t>para</w:t>
      </w:r>
      <w:r>
        <w:rPr>
          <w:rFonts w:ascii="Arial" w:hAnsi="Arial" w:cs="Arial"/>
          <w:sz w:val="24"/>
          <w:szCs w:val="24"/>
        </w:rPr>
        <w:t xml:space="preserve"> llevar a cabo</w:t>
      </w:r>
      <w:r w:rsidRPr="00093771">
        <w:rPr>
          <w:rFonts w:ascii="Arial" w:hAnsi="Arial" w:cs="Arial"/>
          <w:sz w:val="24"/>
          <w:szCs w:val="24"/>
        </w:rPr>
        <w:t xml:space="preserve"> el </w:t>
      </w:r>
      <w:r w:rsidRPr="00093771">
        <w:rPr>
          <w:rFonts w:ascii="Arial" w:eastAsia="Times New Roman" w:hAnsi="Arial" w:cs="Arial"/>
          <w:color w:val="000000"/>
          <w:sz w:val="24"/>
          <w:szCs w:val="24"/>
          <w:lang w:val="es-SV" w:eastAsia="es-SV"/>
        </w:rPr>
        <w:t xml:space="preserve">DESARROLLO DE PROYECTO REPARACIÓN DE </w:t>
      </w:r>
      <w:r>
        <w:rPr>
          <w:rFonts w:ascii="Arial" w:eastAsia="Times New Roman" w:hAnsi="Arial" w:cs="Arial"/>
          <w:color w:val="000000"/>
          <w:sz w:val="24"/>
          <w:szCs w:val="24"/>
          <w:lang w:val="es-SV" w:eastAsia="es-SV"/>
        </w:rPr>
        <w:t>MUELLEEN</w:t>
      </w:r>
      <w:r w:rsidRPr="00093771">
        <w:rPr>
          <w:rFonts w:ascii="Arial" w:eastAsia="Times New Roman" w:hAnsi="Arial" w:cs="Arial"/>
          <w:color w:val="000000"/>
          <w:sz w:val="24"/>
          <w:szCs w:val="24"/>
          <w:lang w:val="es-SV" w:eastAsia="es-SV"/>
        </w:rPr>
        <w:t xml:space="preserve"> ISLA LA C</w:t>
      </w:r>
      <w:r>
        <w:rPr>
          <w:rFonts w:ascii="Arial" w:eastAsia="Times New Roman" w:hAnsi="Arial" w:cs="Arial"/>
          <w:color w:val="000000"/>
          <w:sz w:val="24"/>
          <w:szCs w:val="24"/>
          <w:lang w:val="es-SV" w:eastAsia="es-SV"/>
        </w:rPr>
        <w:t>OLORA</w:t>
      </w:r>
      <w:r w:rsidRPr="00093771">
        <w:rPr>
          <w:rFonts w:ascii="Arial" w:eastAsia="Times New Roman" w:hAnsi="Arial" w:cs="Arial"/>
          <w:color w:val="000000"/>
          <w:sz w:val="24"/>
          <w:szCs w:val="24"/>
          <w:lang w:val="es-SV" w:eastAsia="es-SV"/>
        </w:rPr>
        <w:t>DA, MUNICIPIO DE SAN LUIS LA HERRADURA</w:t>
      </w:r>
      <w:r w:rsidRPr="00093771">
        <w:rPr>
          <w:rFonts w:ascii="Arial" w:hAnsi="Arial" w:cs="Arial"/>
          <w:sz w:val="24"/>
          <w:szCs w:val="24"/>
        </w:rPr>
        <w:t>,</w:t>
      </w:r>
      <w:r>
        <w:rPr>
          <w:rFonts w:ascii="Arial" w:hAnsi="Arial" w:cs="Arial"/>
          <w:sz w:val="24"/>
          <w:szCs w:val="24"/>
        </w:rPr>
        <w:t xml:space="preserve"> el cual se realizará bajo la modalidad de adjudicación o contratación;</w:t>
      </w:r>
      <w:r w:rsidRPr="00093771">
        <w:rPr>
          <w:rFonts w:ascii="Arial" w:hAnsi="Arial" w:cs="Arial"/>
          <w:b/>
          <w:sz w:val="24"/>
          <w:szCs w:val="24"/>
        </w:rPr>
        <w:t>II-</w:t>
      </w:r>
      <w:r w:rsidRPr="00093771">
        <w:rPr>
          <w:rFonts w:ascii="Arial" w:hAnsi="Arial" w:cs="Arial"/>
          <w:sz w:val="24"/>
          <w:szCs w:val="24"/>
        </w:rPr>
        <w:t xml:space="preserve"> que para darle continuidad a dicho proceso, este día la jefa de la Unidad de Adquisiciones y Contrataciones Institucionales UACI, presenta los </w:t>
      </w:r>
      <w:r w:rsidRPr="00093771">
        <w:rPr>
          <w:rFonts w:ascii="Arial" w:hAnsi="Arial" w:cs="Arial"/>
          <w:sz w:val="24"/>
          <w:szCs w:val="24"/>
        </w:rPr>
        <w:lastRenderedPageBreak/>
        <w:t>Términos de Referencia, para contratación del profesional</w:t>
      </w:r>
      <w:r>
        <w:rPr>
          <w:rFonts w:ascii="Arial" w:hAnsi="Arial" w:cs="Arial"/>
          <w:sz w:val="24"/>
          <w:szCs w:val="24"/>
        </w:rPr>
        <w:t xml:space="preserve"> o empresa,</w:t>
      </w:r>
      <w:r w:rsidRPr="00093771">
        <w:rPr>
          <w:rFonts w:ascii="Arial" w:hAnsi="Arial" w:cs="Arial"/>
          <w:sz w:val="24"/>
          <w:szCs w:val="24"/>
        </w:rPr>
        <w:t xml:space="preserve"> a cargo de la </w:t>
      </w:r>
      <w:r>
        <w:rPr>
          <w:rFonts w:ascii="Arial" w:hAnsi="Arial" w:cs="Arial"/>
          <w:sz w:val="24"/>
          <w:szCs w:val="24"/>
        </w:rPr>
        <w:t>ejecución así como también</w:t>
      </w:r>
      <w:r w:rsidRPr="00093771">
        <w:rPr>
          <w:rFonts w:ascii="Arial" w:hAnsi="Arial" w:cs="Arial"/>
          <w:sz w:val="24"/>
          <w:szCs w:val="24"/>
        </w:rPr>
        <w:t>para contratación del profesional</w:t>
      </w:r>
      <w:r>
        <w:rPr>
          <w:rFonts w:ascii="Arial" w:hAnsi="Arial" w:cs="Arial"/>
          <w:sz w:val="24"/>
          <w:szCs w:val="24"/>
        </w:rPr>
        <w:t xml:space="preserve"> o empresa,</w:t>
      </w:r>
      <w:r w:rsidRPr="00093771">
        <w:rPr>
          <w:rFonts w:ascii="Arial" w:hAnsi="Arial" w:cs="Arial"/>
          <w:sz w:val="24"/>
          <w:szCs w:val="24"/>
        </w:rPr>
        <w:t xml:space="preserve"> a cargo de la</w:t>
      </w:r>
      <w:r>
        <w:rPr>
          <w:rFonts w:ascii="Arial" w:hAnsi="Arial" w:cs="Arial"/>
          <w:sz w:val="24"/>
          <w:szCs w:val="24"/>
        </w:rPr>
        <w:t xml:space="preserve"> Supervisión</w:t>
      </w:r>
      <w:r w:rsidRPr="00093771">
        <w:rPr>
          <w:rFonts w:ascii="Arial" w:hAnsi="Arial" w:cs="Arial"/>
          <w:sz w:val="24"/>
          <w:szCs w:val="24"/>
        </w:rPr>
        <w:t xml:space="preserve">, de dicho proyecto; por tanto el Concejo Municipal </w:t>
      </w:r>
      <w:r w:rsidRPr="00093771">
        <w:rPr>
          <w:rFonts w:ascii="Arial" w:hAnsi="Arial" w:cs="Arial"/>
          <w:b/>
          <w:sz w:val="24"/>
          <w:szCs w:val="24"/>
        </w:rPr>
        <w:t>ACUERDA:</w:t>
      </w:r>
      <w:r w:rsidR="00F05379">
        <w:rPr>
          <w:rFonts w:ascii="Arial" w:hAnsi="Arial" w:cs="Arial"/>
          <w:b/>
          <w:sz w:val="24"/>
          <w:szCs w:val="24"/>
        </w:rPr>
        <w:t xml:space="preserve"> </w:t>
      </w:r>
      <w:r w:rsidRPr="00093771">
        <w:rPr>
          <w:rFonts w:ascii="Arial" w:hAnsi="Arial" w:cs="Arial"/>
          <w:b/>
          <w:sz w:val="24"/>
          <w:szCs w:val="24"/>
        </w:rPr>
        <w:t>a)</w:t>
      </w:r>
      <w:r w:rsidRPr="00093771">
        <w:rPr>
          <w:rFonts w:ascii="Arial" w:hAnsi="Arial" w:cs="Arial"/>
          <w:sz w:val="24"/>
          <w:szCs w:val="24"/>
        </w:rPr>
        <w:t xml:space="preserve"> A</w:t>
      </w:r>
      <w:r>
        <w:rPr>
          <w:rFonts w:ascii="Arial" w:hAnsi="Arial" w:cs="Arial"/>
          <w:sz w:val="24"/>
          <w:szCs w:val="24"/>
        </w:rPr>
        <w:t>probar</w:t>
      </w:r>
      <w:r w:rsidRPr="00093771">
        <w:rPr>
          <w:rFonts w:ascii="Arial" w:hAnsi="Arial" w:cs="Arial"/>
          <w:sz w:val="24"/>
          <w:szCs w:val="24"/>
        </w:rPr>
        <w:t xml:space="preserve"> los Términos de Referencia para la contratación de un profesional</w:t>
      </w:r>
      <w:r>
        <w:rPr>
          <w:rFonts w:ascii="Arial" w:hAnsi="Arial" w:cs="Arial"/>
          <w:sz w:val="24"/>
          <w:szCs w:val="24"/>
        </w:rPr>
        <w:t xml:space="preserve"> o empresa,</w:t>
      </w:r>
      <w:r w:rsidRPr="00093771">
        <w:rPr>
          <w:rFonts w:ascii="Arial" w:hAnsi="Arial" w:cs="Arial"/>
          <w:sz w:val="24"/>
          <w:szCs w:val="24"/>
        </w:rPr>
        <w:t xml:space="preserve"> encargado</w:t>
      </w:r>
      <w:r>
        <w:rPr>
          <w:rFonts w:ascii="Arial" w:hAnsi="Arial" w:cs="Arial"/>
          <w:sz w:val="24"/>
          <w:szCs w:val="24"/>
        </w:rPr>
        <w:t xml:space="preserve"> de la ejecución, así como también los Términos de Referencia para la supervisión externa;para </w:t>
      </w:r>
      <w:r w:rsidRPr="00093771">
        <w:rPr>
          <w:rFonts w:ascii="Arial" w:hAnsi="Arial" w:cs="Arial"/>
          <w:sz w:val="24"/>
          <w:szCs w:val="24"/>
        </w:rPr>
        <w:t xml:space="preserve">el </w:t>
      </w:r>
      <w:r w:rsidRPr="00093771">
        <w:rPr>
          <w:rFonts w:ascii="Arial" w:eastAsia="Times New Roman" w:hAnsi="Arial" w:cs="Arial"/>
          <w:color w:val="000000"/>
          <w:sz w:val="24"/>
          <w:szCs w:val="24"/>
          <w:lang w:val="es-SV" w:eastAsia="es-SV"/>
        </w:rPr>
        <w:t xml:space="preserve">DESARROLLO DE PROYECTO REPARACIÓN DE </w:t>
      </w:r>
      <w:r>
        <w:rPr>
          <w:rFonts w:ascii="Arial" w:eastAsia="Times New Roman" w:hAnsi="Arial" w:cs="Arial"/>
          <w:color w:val="000000"/>
          <w:sz w:val="24"/>
          <w:szCs w:val="24"/>
          <w:lang w:val="es-SV" w:eastAsia="es-SV"/>
        </w:rPr>
        <w:t>MUELLEEN</w:t>
      </w:r>
      <w:r w:rsidRPr="00093771">
        <w:rPr>
          <w:rFonts w:ascii="Arial" w:eastAsia="Times New Roman" w:hAnsi="Arial" w:cs="Arial"/>
          <w:color w:val="000000"/>
          <w:sz w:val="24"/>
          <w:szCs w:val="24"/>
          <w:lang w:val="es-SV" w:eastAsia="es-SV"/>
        </w:rPr>
        <w:t xml:space="preserve"> ISLA LA C</w:t>
      </w:r>
      <w:r>
        <w:rPr>
          <w:rFonts w:ascii="Arial" w:eastAsia="Times New Roman" w:hAnsi="Arial" w:cs="Arial"/>
          <w:color w:val="000000"/>
          <w:sz w:val="24"/>
          <w:szCs w:val="24"/>
          <w:lang w:val="es-SV" w:eastAsia="es-SV"/>
        </w:rPr>
        <w:t>OLORA</w:t>
      </w:r>
      <w:r w:rsidRPr="00093771">
        <w:rPr>
          <w:rFonts w:ascii="Arial" w:eastAsia="Times New Roman" w:hAnsi="Arial" w:cs="Arial"/>
          <w:color w:val="000000"/>
          <w:sz w:val="24"/>
          <w:szCs w:val="24"/>
          <w:lang w:val="es-SV" w:eastAsia="es-SV"/>
        </w:rPr>
        <w:t>DA, MUNICIPIO DE SAN LUIS LA HERRADURA</w:t>
      </w:r>
      <w:r>
        <w:rPr>
          <w:rFonts w:ascii="Arial" w:eastAsia="Times New Roman" w:hAnsi="Arial" w:cs="Arial"/>
          <w:color w:val="000000"/>
          <w:sz w:val="24"/>
          <w:szCs w:val="24"/>
          <w:lang w:val="es-SV" w:eastAsia="es-SV"/>
        </w:rPr>
        <w:t>;</w:t>
      </w:r>
      <w:r w:rsidRPr="006F6505">
        <w:rPr>
          <w:rFonts w:ascii="Arial" w:hAnsi="Arial" w:cs="Arial"/>
          <w:sz w:val="24"/>
          <w:szCs w:val="24"/>
        </w:rPr>
        <w:t xml:space="preserve">el presente acuerdo municipal es con nueve votos a favor con la salvedad del voto del </w:t>
      </w:r>
      <w:r>
        <w:rPr>
          <w:rFonts w:ascii="Arial" w:hAnsi="Arial" w:cs="Arial"/>
          <w:sz w:val="24"/>
          <w:szCs w:val="24"/>
        </w:rPr>
        <w:t>Quinto Regidor</w:t>
      </w:r>
      <w:r w:rsidRPr="006F6505">
        <w:rPr>
          <w:rFonts w:ascii="Arial" w:hAnsi="Arial" w:cs="Arial"/>
          <w:sz w:val="24"/>
          <w:szCs w:val="24"/>
        </w:rPr>
        <w:t xml:space="preserve"> propietari</w:t>
      </w:r>
      <w:r>
        <w:rPr>
          <w:rFonts w:ascii="Arial" w:hAnsi="Arial" w:cs="Arial"/>
          <w:sz w:val="24"/>
          <w:szCs w:val="24"/>
        </w:rPr>
        <w:t>oMilton Galileo González López</w:t>
      </w:r>
      <w:r w:rsidRPr="006F6505">
        <w:rPr>
          <w:rFonts w:ascii="Arial" w:hAnsi="Arial" w:cs="Arial"/>
          <w:sz w:val="24"/>
          <w:szCs w:val="24"/>
        </w:rPr>
        <w:t>, de conformidad al Art. 45 del Código Municipal.-</w:t>
      </w:r>
      <w:r>
        <w:rPr>
          <w:rFonts w:ascii="Arial" w:hAnsi="Arial" w:cs="Arial"/>
          <w:sz w:val="24"/>
          <w:szCs w:val="24"/>
        </w:rPr>
        <w:t xml:space="preserve"> Certifíquese y Notifíquese.- ///////////////</w:t>
      </w:r>
    </w:p>
    <w:p w:rsidR="00CC0BC8" w:rsidRDefault="00CC0BC8" w:rsidP="00CC0BC8">
      <w:pPr>
        <w:spacing w:after="0"/>
        <w:jc w:val="both"/>
        <w:rPr>
          <w:rFonts w:ascii="Arial" w:hAnsi="Arial" w:cs="Arial"/>
          <w:sz w:val="24"/>
          <w:szCs w:val="24"/>
        </w:rPr>
      </w:pPr>
      <w:r w:rsidRPr="008F4BF2">
        <w:rPr>
          <w:rFonts w:ascii="Arial" w:hAnsi="Arial" w:cs="Arial"/>
          <w:b/>
          <w:sz w:val="24"/>
          <w:szCs w:val="24"/>
        </w:rPr>
        <w:t xml:space="preserve">ACUERDO NUMERO </w:t>
      </w:r>
      <w:r>
        <w:rPr>
          <w:rFonts w:ascii="Arial" w:hAnsi="Arial" w:cs="Arial"/>
          <w:b/>
          <w:sz w:val="24"/>
          <w:szCs w:val="24"/>
        </w:rPr>
        <w:t>TRES:</w:t>
      </w:r>
      <w:r w:rsidRPr="008F4BF2">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l</w:t>
      </w:r>
      <w:r w:rsidRPr="00093771">
        <w:rPr>
          <w:rFonts w:ascii="Arial" w:hAnsi="Arial" w:cs="Arial"/>
          <w:sz w:val="24"/>
          <w:szCs w:val="24"/>
        </w:rPr>
        <w:t xml:space="preserve">a LACAP, y considerando </w:t>
      </w:r>
      <w:r w:rsidRPr="00093771">
        <w:rPr>
          <w:rFonts w:ascii="Arial" w:hAnsi="Arial" w:cs="Arial"/>
          <w:b/>
          <w:sz w:val="24"/>
          <w:szCs w:val="24"/>
        </w:rPr>
        <w:t>I-</w:t>
      </w:r>
      <w:r w:rsidRPr="00093771">
        <w:rPr>
          <w:rFonts w:ascii="Arial" w:hAnsi="Arial" w:cs="Arial"/>
          <w:sz w:val="24"/>
          <w:szCs w:val="24"/>
        </w:rPr>
        <w:t xml:space="preserve"> que </w:t>
      </w:r>
      <w:r>
        <w:rPr>
          <w:rFonts w:ascii="Arial" w:hAnsi="Arial" w:cs="Arial"/>
          <w:sz w:val="24"/>
          <w:szCs w:val="24"/>
        </w:rPr>
        <w:t xml:space="preserve">en Acuerdo Municipal Número Seis, del Acta Número Treinta, del corriente año, se aprobó la carpeta técnica </w:t>
      </w:r>
      <w:r w:rsidRPr="00093771">
        <w:rPr>
          <w:rFonts w:ascii="Arial" w:hAnsi="Arial" w:cs="Arial"/>
          <w:sz w:val="24"/>
          <w:szCs w:val="24"/>
        </w:rPr>
        <w:t>para</w:t>
      </w:r>
      <w:r>
        <w:rPr>
          <w:rFonts w:ascii="Arial" w:hAnsi="Arial" w:cs="Arial"/>
          <w:sz w:val="24"/>
          <w:szCs w:val="24"/>
        </w:rPr>
        <w:t xml:space="preserve"> llevar a cabo</w:t>
      </w:r>
      <w:r w:rsidRPr="00093771">
        <w:rPr>
          <w:rFonts w:ascii="Arial" w:hAnsi="Arial" w:cs="Arial"/>
          <w:sz w:val="24"/>
          <w:szCs w:val="24"/>
        </w:rPr>
        <w:t xml:space="preserve"> el </w:t>
      </w:r>
      <w:r w:rsidRPr="00777991">
        <w:rPr>
          <w:rFonts w:ascii="Arial" w:eastAsia="Times New Roman" w:hAnsi="Arial" w:cs="Arial"/>
          <w:sz w:val="24"/>
          <w:szCs w:val="24"/>
          <w:lang w:val="es-SV" w:eastAsia="es-SV"/>
        </w:rPr>
        <w:t xml:space="preserve">DESARROLLO DE PROYECTO REPARACIÓN DE CALLE DE ISLA LA CALZADA, MUNICIPIO DE </w:t>
      </w:r>
      <w:r w:rsidRPr="00093771">
        <w:rPr>
          <w:rFonts w:ascii="Arial" w:eastAsia="Times New Roman" w:hAnsi="Arial" w:cs="Arial"/>
          <w:color w:val="000000"/>
          <w:sz w:val="24"/>
          <w:szCs w:val="24"/>
          <w:lang w:val="es-SV" w:eastAsia="es-SV"/>
        </w:rPr>
        <w:t>SAN LUIS LA HERRADURA</w:t>
      </w:r>
      <w:r>
        <w:rPr>
          <w:rFonts w:ascii="Arial" w:eastAsia="Times New Roman" w:hAnsi="Arial" w:cs="Arial"/>
          <w:color w:val="000000"/>
          <w:sz w:val="24"/>
          <w:szCs w:val="24"/>
          <w:lang w:val="es-SV" w:eastAsia="es-SV"/>
        </w:rPr>
        <w:t xml:space="preserve">, el cual se </w:t>
      </w:r>
      <w:r>
        <w:rPr>
          <w:rFonts w:ascii="Arial" w:hAnsi="Arial" w:cs="Arial"/>
          <w:sz w:val="24"/>
          <w:szCs w:val="24"/>
        </w:rPr>
        <w:t>Denominada en Carpeta Técnica como: Balastado y Compactado de Calle que Conduce desde el Caserío El Ranchón a Caserío La Calzada, San Luis La Herradura, el cual se ejecutará bajo la modalidad de adjudicación o contratación;</w:t>
      </w:r>
      <w:r w:rsidRPr="00093771">
        <w:rPr>
          <w:rFonts w:ascii="Arial" w:hAnsi="Arial" w:cs="Arial"/>
          <w:b/>
          <w:sz w:val="24"/>
          <w:szCs w:val="24"/>
        </w:rPr>
        <w:t>II-</w:t>
      </w:r>
      <w:r w:rsidRPr="00093771">
        <w:rPr>
          <w:rFonts w:ascii="Arial" w:hAnsi="Arial" w:cs="Arial"/>
          <w:sz w:val="24"/>
          <w:szCs w:val="24"/>
        </w:rPr>
        <w:t xml:space="preserve"> que para darle continuidad a dicho proceso, este día la jefa de la Unidad de Adquisiciones y Contrataciones Institucionales UACI, presenta los Términos de Referencia, para contratación del profesional</w:t>
      </w:r>
      <w:r>
        <w:rPr>
          <w:rFonts w:ascii="Arial" w:hAnsi="Arial" w:cs="Arial"/>
          <w:sz w:val="24"/>
          <w:szCs w:val="24"/>
        </w:rPr>
        <w:t xml:space="preserve"> o empresa,</w:t>
      </w:r>
      <w:r w:rsidRPr="00093771">
        <w:rPr>
          <w:rFonts w:ascii="Arial" w:hAnsi="Arial" w:cs="Arial"/>
          <w:sz w:val="24"/>
          <w:szCs w:val="24"/>
        </w:rPr>
        <w:t xml:space="preserve"> a cargo de la </w:t>
      </w:r>
      <w:r>
        <w:rPr>
          <w:rFonts w:ascii="Arial" w:hAnsi="Arial" w:cs="Arial"/>
          <w:sz w:val="24"/>
          <w:szCs w:val="24"/>
        </w:rPr>
        <w:t>ejecución así como también</w:t>
      </w:r>
      <w:r w:rsidRPr="00093771">
        <w:rPr>
          <w:rFonts w:ascii="Arial" w:hAnsi="Arial" w:cs="Arial"/>
          <w:sz w:val="24"/>
          <w:szCs w:val="24"/>
        </w:rPr>
        <w:t>para contratación del profesional</w:t>
      </w:r>
      <w:r>
        <w:rPr>
          <w:rFonts w:ascii="Arial" w:hAnsi="Arial" w:cs="Arial"/>
          <w:sz w:val="24"/>
          <w:szCs w:val="24"/>
        </w:rPr>
        <w:t xml:space="preserve"> o empresa,</w:t>
      </w:r>
      <w:r w:rsidRPr="00093771">
        <w:rPr>
          <w:rFonts w:ascii="Arial" w:hAnsi="Arial" w:cs="Arial"/>
          <w:sz w:val="24"/>
          <w:szCs w:val="24"/>
        </w:rPr>
        <w:t xml:space="preserve"> a cargo de la</w:t>
      </w:r>
      <w:r>
        <w:rPr>
          <w:rFonts w:ascii="Arial" w:hAnsi="Arial" w:cs="Arial"/>
          <w:sz w:val="24"/>
          <w:szCs w:val="24"/>
        </w:rPr>
        <w:t xml:space="preserve"> Supervisión</w:t>
      </w:r>
      <w:r w:rsidRPr="00093771">
        <w:rPr>
          <w:rFonts w:ascii="Arial" w:hAnsi="Arial" w:cs="Arial"/>
          <w:sz w:val="24"/>
          <w:szCs w:val="24"/>
        </w:rPr>
        <w:t xml:space="preserve">, de dicho proyecto; por tanto el Concejo Municipal </w:t>
      </w:r>
      <w:r w:rsidRPr="00093771">
        <w:rPr>
          <w:rFonts w:ascii="Arial" w:hAnsi="Arial" w:cs="Arial"/>
          <w:b/>
          <w:sz w:val="24"/>
          <w:szCs w:val="24"/>
        </w:rPr>
        <w:t>ACUERDA:</w:t>
      </w:r>
      <w:r w:rsidR="00F05379">
        <w:rPr>
          <w:rFonts w:ascii="Arial" w:hAnsi="Arial" w:cs="Arial"/>
          <w:b/>
          <w:sz w:val="24"/>
          <w:szCs w:val="24"/>
        </w:rPr>
        <w:t xml:space="preserve"> </w:t>
      </w:r>
      <w:r w:rsidRPr="00093771">
        <w:rPr>
          <w:rFonts w:ascii="Arial" w:hAnsi="Arial" w:cs="Arial"/>
          <w:b/>
          <w:sz w:val="24"/>
          <w:szCs w:val="24"/>
        </w:rPr>
        <w:t>a)</w:t>
      </w:r>
      <w:r w:rsidRPr="00093771">
        <w:rPr>
          <w:rFonts w:ascii="Arial" w:hAnsi="Arial" w:cs="Arial"/>
          <w:sz w:val="24"/>
          <w:szCs w:val="24"/>
        </w:rPr>
        <w:t xml:space="preserve"> A</w:t>
      </w:r>
      <w:r>
        <w:rPr>
          <w:rFonts w:ascii="Arial" w:hAnsi="Arial" w:cs="Arial"/>
          <w:sz w:val="24"/>
          <w:szCs w:val="24"/>
        </w:rPr>
        <w:t>probar</w:t>
      </w:r>
      <w:r w:rsidRPr="00093771">
        <w:rPr>
          <w:rFonts w:ascii="Arial" w:hAnsi="Arial" w:cs="Arial"/>
          <w:sz w:val="24"/>
          <w:szCs w:val="24"/>
        </w:rPr>
        <w:t xml:space="preserve"> los Términos de Referencia para la contratación de un profesional</w:t>
      </w:r>
      <w:r>
        <w:rPr>
          <w:rFonts w:ascii="Arial" w:hAnsi="Arial" w:cs="Arial"/>
          <w:sz w:val="24"/>
          <w:szCs w:val="24"/>
        </w:rPr>
        <w:t xml:space="preserve"> o empresa,</w:t>
      </w:r>
      <w:r w:rsidRPr="00093771">
        <w:rPr>
          <w:rFonts w:ascii="Arial" w:hAnsi="Arial" w:cs="Arial"/>
          <w:sz w:val="24"/>
          <w:szCs w:val="24"/>
        </w:rPr>
        <w:t xml:space="preserve"> encargado</w:t>
      </w:r>
      <w:r>
        <w:rPr>
          <w:rFonts w:ascii="Arial" w:hAnsi="Arial" w:cs="Arial"/>
          <w:sz w:val="24"/>
          <w:szCs w:val="24"/>
        </w:rPr>
        <w:t xml:space="preserve"> de la ejecución, así como también los Términos de Referencia para la supervisión externa del proyecto</w:t>
      </w:r>
      <w:r w:rsidRPr="00777991">
        <w:rPr>
          <w:rFonts w:ascii="Arial" w:eastAsia="Times New Roman" w:hAnsi="Arial" w:cs="Arial"/>
          <w:sz w:val="24"/>
          <w:szCs w:val="24"/>
          <w:lang w:val="es-SV" w:eastAsia="es-SV"/>
        </w:rPr>
        <w:t xml:space="preserve">DESARROLLO DE PROYECTO REPARACIÓN DE CALLE DE ISLA LA CALZADA, MUNICIPIO DE </w:t>
      </w:r>
      <w:r w:rsidRPr="00093771">
        <w:rPr>
          <w:rFonts w:ascii="Arial" w:eastAsia="Times New Roman" w:hAnsi="Arial" w:cs="Arial"/>
          <w:color w:val="000000"/>
          <w:sz w:val="24"/>
          <w:szCs w:val="24"/>
          <w:lang w:val="es-SV" w:eastAsia="es-SV"/>
        </w:rPr>
        <w:t>SAN LUIS LA HERRADURA</w:t>
      </w:r>
      <w:r>
        <w:rPr>
          <w:rFonts w:ascii="Arial" w:eastAsia="Times New Roman" w:hAnsi="Arial" w:cs="Arial"/>
          <w:color w:val="000000"/>
          <w:sz w:val="24"/>
          <w:szCs w:val="24"/>
          <w:lang w:val="es-SV" w:eastAsia="es-SV"/>
        </w:rPr>
        <w:t xml:space="preserve">, el cual se </w:t>
      </w:r>
      <w:r>
        <w:rPr>
          <w:rFonts w:ascii="Arial" w:hAnsi="Arial" w:cs="Arial"/>
          <w:sz w:val="24"/>
          <w:szCs w:val="24"/>
        </w:rPr>
        <w:t>Denominada en Carpeta Técnica como: Balastado y Compactado de Calle que Conduce desde el Caserío El Ranchón a Caserío La Calzada, San Luis La Herradura</w:t>
      </w:r>
      <w:r w:rsidRPr="00093771">
        <w:rPr>
          <w:rFonts w:ascii="Arial" w:hAnsi="Arial" w:cs="Arial"/>
          <w:sz w:val="24"/>
          <w:szCs w:val="24"/>
        </w:rPr>
        <w:t xml:space="preserve">.- </w:t>
      </w:r>
      <w:r w:rsidRPr="006F6505">
        <w:rPr>
          <w:rFonts w:ascii="Arial" w:hAnsi="Arial" w:cs="Arial"/>
          <w:sz w:val="24"/>
          <w:szCs w:val="24"/>
        </w:rPr>
        <w:t xml:space="preserve">el presente acuerdo municipal es con nueve votos a favor con la salvedad del voto del </w:t>
      </w:r>
      <w:r>
        <w:rPr>
          <w:rFonts w:ascii="Arial" w:hAnsi="Arial" w:cs="Arial"/>
          <w:sz w:val="24"/>
          <w:szCs w:val="24"/>
        </w:rPr>
        <w:t>Quinto Regidor</w:t>
      </w:r>
      <w:r w:rsidRPr="006F6505">
        <w:rPr>
          <w:rFonts w:ascii="Arial" w:hAnsi="Arial" w:cs="Arial"/>
          <w:sz w:val="24"/>
          <w:szCs w:val="24"/>
        </w:rPr>
        <w:t xml:space="preserve"> propietari</w:t>
      </w:r>
      <w:r>
        <w:rPr>
          <w:rFonts w:ascii="Arial" w:hAnsi="Arial" w:cs="Arial"/>
          <w:sz w:val="24"/>
          <w:szCs w:val="24"/>
        </w:rPr>
        <w:t>oMilton Galileo González López</w:t>
      </w:r>
      <w:r w:rsidRPr="006F6505">
        <w:rPr>
          <w:rFonts w:ascii="Arial" w:hAnsi="Arial" w:cs="Arial"/>
          <w:sz w:val="24"/>
          <w:szCs w:val="24"/>
        </w:rPr>
        <w:t>, de conformidad al Art. 45 del Código Municipal.-</w:t>
      </w:r>
      <w:r>
        <w:rPr>
          <w:rFonts w:ascii="Arial" w:hAnsi="Arial" w:cs="Arial"/>
          <w:sz w:val="24"/>
          <w:szCs w:val="24"/>
        </w:rPr>
        <w:t xml:space="preserve"> Certifíquese y Notifíquese.- ///////////////</w:t>
      </w:r>
    </w:p>
    <w:p w:rsidR="00CC0BC8" w:rsidRDefault="00CC0BC8" w:rsidP="00CC0BC8">
      <w:pPr>
        <w:spacing w:after="0"/>
        <w:jc w:val="both"/>
        <w:rPr>
          <w:rFonts w:ascii="Arial" w:hAnsi="Arial" w:cs="Arial"/>
          <w:color w:val="000000"/>
          <w:sz w:val="24"/>
          <w:szCs w:val="24"/>
        </w:rPr>
      </w:pPr>
      <w:r>
        <w:rPr>
          <w:rFonts w:ascii="Arial" w:hAnsi="Arial" w:cs="Arial"/>
          <w:b/>
          <w:sz w:val="24"/>
          <w:szCs w:val="24"/>
        </w:rPr>
        <w:t xml:space="preserve">ACUERDO NÚMERO CUATRO: </w:t>
      </w:r>
      <w:r>
        <w:rPr>
          <w:rFonts w:ascii="Arial" w:hAnsi="Arial" w:cs="Arial"/>
          <w:sz w:val="24"/>
          <w:szCs w:val="24"/>
        </w:rPr>
        <w:t xml:space="preserve">El Concejo Municipal de la Villa San Luis la Herradura Departamento de la Paz en uso de sus facultades que le confiere el Código Municipal y considerando </w:t>
      </w:r>
      <w:r>
        <w:rPr>
          <w:rFonts w:ascii="Arial" w:hAnsi="Arial" w:cs="Arial"/>
          <w:b/>
          <w:sz w:val="24"/>
          <w:szCs w:val="24"/>
        </w:rPr>
        <w:t>I-</w:t>
      </w:r>
      <w:r>
        <w:rPr>
          <w:rFonts w:ascii="Arial" w:hAnsi="Arial" w:cs="Arial"/>
          <w:sz w:val="24"/>
          <w:szCs w:val="24"/>
        </w:rPr>
        <w:t xml:space="preserve"> el memorándum presentado por el jefe de Presupuesto Municipal en el cual informa que de acuerdo a evaluación de ejecución presupuestaria realizada al 22 de octubre del corriente año, con fuente de financiamiento Fondos Propios, se han percibido ingresos superiores a los que fueron presupuestados, y por ende es necesario realizar la respectiva reforma al </w:t>
      </w:r>
      <w:r>
        <w:rPr>
          <w:rFonts w:ascii="Arial" w:hAnsi="Arial" w:cs="Arial"/>
          <w:sz w:val="24"/>
          <w:szCs w:val="24"/>
        </w:rPr>
        <w:lastRenderedPageBreak/>
        <w:t xml:space="preserve">presupuesto municipal vigente, por tanto el Concejo Municipal </w:t>
      </w:r>
      <w:r>
        <w:rPr>
          <w:rFonts w:ascii="Arial" w:hAnsi="Arial" w:cs="Arial"/>
          <w:b/>
          <w:sz w:val="24"/>
          <w:szCs w:val="24"/>
        </w:rPr>
        <w:t xml:space="preserve">ACUERDA: </w:t>
      </w:r>
      <w:r>
        <w:rPr>
          <w:rFonts w:ascii="Arial" w:hAnsi="Arial" w:cs="Arial"/>
          <w:b/>
          <w:color w:val="000000"/>
          <w:sz w:val="24"/>
          <w:szCs w:val="24"/>
        </w:rPr>
        <w:t>REFORMAR</w:t>
      </w:r>
      <w:r w:rsidR="00B70823">
        <w:rPr>
          <w:rFonts w:ascii="Arial" w:hAnsi="Arial" w:cs="Arial"/>
          <w:b/>
          <w:color w:val="000000"/>
          <w:sz w:val="24"/>
          <w:szCs w:val="24"/>
        </w:rPr>
        <w:t xml:space="preserve"> </w:t>
      </w:r>
      <w:r>
        <w:rPr>
          <w:rFonts w:ascii="Arial" w:hAnsi="Arial" w:cs="Arial"/>
          <w:b/>
          <w:color w:val="000000"/>
          <w:sz w:val="24"/>
          <w:szCs w:val="24"/>
        </w:rPr>
        <w:t>e</w:t>
      </w:r>
      <w:r w:rsidRPr="00274C9F">
        <w:rPr>
          <w:rFonts w:ascii="Arial" w:hAnsi="Arial" w:cs="Arial"/>
          <w:b/>
          <w:color w:val="000000"/>
          <w:sz w:val="24"/>
          <w:szCs w:val="24"/>
        </w:rPr>
        <w:t>l presupuesto municipal vigente así:art. 1</w:t>
      </w:r>
      <w:r w:rsidRPr="00274C9F">
        <w:rPr>
          <w:rFonts w:ascii="Arial" w:hAnsi="Arial" w:cs="Arial"/>
          <w:color w:val="000000"/>
          <w:sz w:val="24"/>
          <w:szCs w:val="24"/>
        </w:rPr>
        <w:t xml:space="preserve"> se autoriza la modificación al presupuesto municipal vigente en la parte de ingresos y egresos </w:t>
      </w:r>
      <w:r w:rsidR="000E58F2">
        <w:rPr>
          <w:rFonts w:ascii="Arial" w:hAnsi="Arial" w:cs="Arial"/>
          <w:noProof/>
          <w:color w:val="000000"/>
          <w:sz w:val="24"/>
          <w:szCs w:val="24"/>
          <w:lang w:val="es-SV" w:eastAsia="es-SV"/>
        </w:rPr>
        <w:drawing>
          <wp:anchor distT="0" distB="0" distL="114300" distR="114300" simplePos="0" relativeHeight="251662336" behindDoc="0" locked="0" layoutInCell="1" allowOverlap="1">
            <wp:simplePos x="0" y="0"/>
            <wp:positionH relativeFrom="column">
              <wp:posOffset>-355600</wp:posOffset>
            </wp:positionH>
            <wp:positionV relativeFrom="paragraph">
              <wp:posOffset>1307465</wp:posOffset>
            </wp:positionV>
            <wp:extent cx="6048375" cy="6067425"/>
            <wp:effectExtent l="19050" t="0" r="9525" b="0"/>
            <wp:wrapSquare wrapText="bothSides"/>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51481"/>
                    <a:stretch>
                      <a:fillRect/>
                    </a:stretch>
                  </pic:blipFill>
                  <pic:spPr bwMode="auto">
                    <a:xfrm>
                      <a:off x="0" y="0"/>
                      <a:ext cx="6048375" cy="6067425"/>
                    </a:xfrm>
                    <a:prstGeom prst="rect">
                      <a:avLst/>
                    </a:prstGeom>
                    <a:noFill/>
                    <a:ln>
                      <a:noFill/>
                    </a:ln>
                  </pic:spPr>
                </pic:pic>
              </a:graphicData>
            </a:graphic>
          </wp:anchor>
        </w:drawing>
      </w:r>
      <w:r w:rsidRPr="00274C9F">
        <w:rPr>
          <w:rFonts w:ascii="Arial" w:hAnsi="Arial" w:cs="Arial"/>
          <w:color w:val="000000"/>
          <w:sz w:val="24"/>
          <w:szCs w:val="24"/>
        </w:rPr>
        <w:t>de la siguiente manera:</w:t>
      </w:r>
      <w:r>
        <w:rPr>
          <w:rFonts w:ascii="Arial" w:hAnsi="Arial" w:cs="Arial"/>
          <w:color w:val="000000"/>
          <w:sz w:val="24"/>
          <w:szCs w:val="24"/>
        </w:rPr>
        <w:t xml:space="preserve"> /////////////////////////////////////////////</w:t>
      </w:r>
    </w:p>
    <w:p w:rsidR="000E58F2" w:rsidRDefault="000E58F2" w:rsidP="00CC0BC8">
      <w:pPr>
        <w:spacing w:after="0"/>
        <w:jc w:val="both"/>
        <w:rPr>
          <w:rFonts w:ascii="Arial" w:hAnsi="Arial" w:cs="Arial"/>
          <w:color w:val="000000"/>
          <w:sz w:val="24"/>
          <w:szCs w:val="24"/>
        </w:rPr>
      </w:pP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Default="000E58F2" w:rsidP="00CC0BC8">
      <w:pPr>
        <w:spacing w:after="0"/>
        <w:jc w:val="both"/>
        <w:rPr>
          <w:rFonts w:ascii="Arial" w:hAnsi="Arial" w:cs="Arial"/>
          <w:sz w:val="24"/>
          <w:szCs w:val="24"/>
        </w:rPr>
      </w:pPr>
      <w:r>
        <w:rPr>
          <w:rFonts w:ascii="Arial" w:hAnsi="Arial" w:cs="Arial"/>
          <w:noProof/>
          <w:sz w:val="24"/>
          <w:szCs w:val="24"/>
          <w:lang w:val="es-SV" w:eastAsia="es-SV"/>
        </w:rPr>
        <w:lastRenderedPageBreak/>
        <w:drawing>
          <wp:anchor distT="0" distB="0" distL="114300" distR="114300" simplePos="0" relativeHeight="251664384" behindDoc="0" locked="0" layoutInCell="1" allowOverlap="1">
            <wp:simplePos x="0" y="0"/>
            <wp:positionH relativeFrom="column">
              <wp:posOffset>-498475</wp:posOffset>
            </wp:positionH>
            <wp:positionV relativeFrom="paragraph">
              <wp:posOffset>-16510</wp:posOffset>
            </wp:positionV>
            <wp:extent cx="6438900" cy="5810250"/>
            <wp:effectExtent l="19050" t="0" r="0" b="0"/>
            <wp:wrapSquare wrapText="bothSides"/>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52256"/>
                    <a:stretch>
                      <a:fillRect/>
                    </a:stretch>
                  </pic:blipFill>
                  <pic:spPr bwMode="auto">
                    <a:xfrm>
                      <a:off x="0" y="0"/>
                      <a:ext cx="6438900" cy="5810250"/>
                    </a:xfrm>
                    <a:prstGeom prst="rect">
                      <a:avLst/>
                    </a:prstGeom>
                    <a:noFill/>
                    <a:ln>
                      <a:noFill/>
                    </a:ln>
                  </pic:spPr>
                </pic:pic>
              </a:graphicData>
            </a:graphic>
          </wp:anchor>
        </w:drawing>
      </w:r>
    </w:p>
    <w:p w:rsidR="000E58F2" w:rsidRDefault="000E58F2" w:rsidP="00CC0BC8">
      <w:pPr>
        <w:spacing w:after="0"/>
        <w:jc w:val="both"/>
        <w:rPr>
          <w:noProof/>
          <w:lang w:val="es-SV" w:eastAsia="es-SV"/>
        </w:rPr>
      </w:pPr>
    </w:p>
    <w:p w:rsidR="00CC0BC8" w:rsidRDefault="00CC0BC8" w:rsidP="00CC0BC8">
      <w:pPr>
        <w:spacing w:after="0"/>
        <w:jc w:val="both"/>
        <w:rPr>
          <w:rFonts w:ascii="Arial" w:hAnsi="Arial" w:cs="Arial"/>
          <w:sz w:val="24"/>
          <w:szCs w:val="24"/>
        </w:rPr>
      </w:pPr>
      <w:r w:rsidRPr="007C2A22">
        <w:rPr>
          <w:rFonts w:ascii="Arial" w:hAnsi="Arial" w:cs="Arial"/>
          <w:sz w:val="24"/>
          <w:szCs w:val="24"/>
        </w:rPr>
        <w:t xml:space="preserve">Art. 2 El Presente decreto entrara en vigencia el día de su emisión dado en la Alcaldía Municipal de </w:t>
      </w:r>
      <w:r w:rsidRPr="00DC0721">
        <w:rPr>
          <w:rFonts w:ascii="Arial" w:hAnsi="Arial" w:cs="Arial"/>
          <w:sz w:val="24"/>
          <w:szCs w:val="24"/>
        </w:rPr>
        <w:t>la Villa San Luis la Herradura Departamento de la Paz</w:t>
      </w:r>
      <w:r>
        <w:rPr>
          <w:rFonts w:ascii="Arial" w:hAnsi="Arial" w:cs="Arial"/>
          <w:sz w:val="24"/>
          <w:szCs w:val="24"/>
        </w:rPr>
        <w:t>.- Certifíquese y Notifíquese.- ////////////</w:t>
      </w:r>
    </w:p>
    <w:p w:rsidR="00CC0BC8" w:rsidRDefault="00CC0BC8" w:rsidP="00CC0BC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CINCO:</w:t>
      </w:r>
      <w:r w:rsidRPr="001863E0">
        <w:rPr>
          <w:rFonts w:ascii="Arial" w:hAnsi="Arial" w:cs="Arial"/>
          <w:sz w:val="24"/>
          <w:szCs w:val="24"/>
        </w:rPr>
        <w:t xml:space="preserve"> El Concejo Municipal de la Villa San Luis La Herradura Departamento de La Paz en uso de sus facultades legales que le confiere </w:t>
      </w:r>
      <w:r>
        <w:rPr>
          <w:rFonts w:ascii="Arial" w:hAnsi="Arial" w:cs="Arial"/>
          <w:sz w:val="24"/>
          <w:szCs w:val="24"/>
        </w:rPr>
        <w:t xml:space="preserve">el art. 2 y 91 del Código Municipal y las disposiciones generales del Presupuesto Municipal Vigente y Considerando </w:t>
      </w:r>
      <w:r w:rsidRPr="004E65DF">
        <w:rPr>
          <w:rFonts w:ascii="Arial" w:hAnsi="Arial" w:cs="Arial"/>
          <w:b/>
          <w:sz w:val="24"/>
          <w:szCs w:val="24"/>
        </w:rPr>
        <w:t>I-</w:t>
      </w:r>
      <w:r>
        <w:rPr>
          <w:rFonts w:ascii="Arial" w:hAnsi="Arial" w:cs="Arial"/>
          <w:sz w:val="24"/>
          <w:szCs w:val="24"/>
        </w:rPr>
        <w:t xml:space="preserve"> Que en este mes de conformidad a los artículos del 196 al 200 del código de trabajo, todo patrono está obligado a cancelar a sus empleados el aguinaldo del doce al veinte de Diciembre. </w:t>
      </w:r>
      <w:r w:rsidRPr="004E65DF">
        <w:rPr>
          <w:rFonts w:ascii="Arial" w:hAnsi="Arial" w:cs="Arial"/>
          <w:b/>
          <w:sz w:val="24"/>
          <w:szCs w:val="24"/>
        </w:rPr>
        <w:t>II-</w:t>
      </w:r>
      <w:r>
        <w:rPr>
          <w:rFonts w:ascii="Arial" w:hAnsi="Arial" w:cs="Arial"/>
          <w:sz w:val="24"/>
          <w:szCs w:val="24"/>
        </w:rPr>
        <w:t xml:space="preserve"> el memorándum presentado Cesar Alonso Villalta Reyes Tesorero Municipal en </w:t>
      </w:r>
      <w:r>
        <w:rPr>
          <w:rFonts w:ascii="Arial" w:hAnsi="Arial" w:cs="Arial"/>
          <w:sz w:val="24"/>
          <w:szCs w:val="24"/>
        </w:rPr>
        <w:lastRenderedPageBreak/>
        <w:t>cual solicita autorización para la transferencia de fondos de la Cuenta Corriente del Banco Hipotecario N° 0026011350-3 denominada Alcaldía Municipal de San Luis La Herradura Fondo General Municipal por la cantidad de Sesenta y Ocho Mil 00/100 Dólares ($68,000.00); dichos fondos serán trasladados a la cuenta del Fondo General Municipal Cuenta N° 100-</w:t>
      </w:r>
      <w:r w:rsidRPr="008932AC">
        <w:rPr>
          <w:rFonts w:ascii="Arial" w:hAnsi="Arial" w:cs="Arial"/>
          <w:sz w:val="24"/>
          <w:szCs w:val="24"/>
        </w:rPr>
        <w:t>310-700058-8</w:t>
      </w:r>
      <w:r>
        <w:rPr>
          <w:rFonts w:ascii="Arial" w:hAnsi="Arial" w:cs="Arial"/>
          <w:sz w:val="24"/>
          <w:szCs w:val="24"/>
        </w:rPr>
        <w:t xml:space="preserve"> del Banco de Fomento Agropecuario; dichos fondos servirán para el pago de Aguinaldos; por tanto el Concejo Municipal </w:t>
      </w:r>
      <w:r>
        <w:rPr>
          <w:rFonts w:ascii="Arial" w:hAnsi="Arial" w:cs="Arial"/>
          <w:b/>
          <w:sz w:val="24"/>
          <w:szCs w:val="24"/>
        </w:rPr>
        <w:t>ACUERDA:</w:t>
      </w:r>
      <w:r w:rsidR="00C26FA0">
        <w:rPr>
          <w:rFonts w:ascii="Arial" w:hAnsi="Arial" w:cs="Arial"/>
          <w:b/>
          <w:sz w:val="24"/>
          <w:szCs w:val="24"/>
        </w:rPr>
        <w:t xml:space="preserve"> </w:t>
      </w:r>
      <w:r>
        <w:rPr>
          <w:rFonts w:ascii="Arial" w:hAnsi="Arial" w:cs="Arial"/>
          <w:b/>
          <w:sz w:val="24"/>
          <w:szCs w:val="24"/>
        </w:rPr>
        <w:t xml:space="preserve">a) </w:t>
      </w:r>
      <w:r>
        <w:rPr>
          <w:rFonts w:ascii="Arial" w:hAnsi="Arial" w:cs="Arial"/>
          <w:sz w:val="24"/>
          <w:szCs w:val="24"/>
        </w:rPr>
        <w:t>Autorizar al Tesorero Municipal Cesar Alonso Villalta Reyespara que realice la transferencia de fondos de la Cuenta Corriente del Banco Hipotecario N° 0026011350-3 denominada Alcaldía Municipal de San Luis La Herradura Fondo General Municipal por la cantidad de Sesenta y Ocho Mil 00/100 Dólares ($68,000.00); a la cuenta del Fondo General Municipal Cuenta N° 100-</w:t>
      </w:r>
      <w:r w:rsidRPr="008932AC">
        <w:rPr>
          <w:rFonts w:ascii="Arial" w:hAnsi="Arial" w:cs="Arial"/>
          <w:sz w:val="24"/>
          <w:szCs w:val="24"/>
        </w:rPr>
        <w:t>310-700058-8</w:t>
      </w:r>
      <w:r>
        <w:rPr>
          <w:rFonts w:ascii="Arial" w:hAnsi="Arial" w:cs="Arial"/>
          <w:sz w:val="24"/>
          <w:szCs w:val="24"/>
        </w:rPr>
        <w:t xml:space="preserve"> del Banco de Fomento Agropecuario </w:t>
      </w:r>
      <w:r>
        <w:rPr>
          <w:rFonts w:ascii="Arial" w:hAnsi="Arial" w:cs="Arial"/>
          <w:b/>
          <w:sz w:val="24"/>
          <w:szCs w:val="24"/>
        </w:rPr>
        <w:t>b)</w:t>
      </w:r>
      <w:r>
        <w:rPr>
          <w:rFonts w:ascii="Arial" w:hAnsi="Arial" w:cs="Arial"/>
          <w:sz w:val="24"/>
          <w:szCs w:val="24"/>
        </w:rPr>
        <w:t>Autorizar al Tesorero Municipal Cesar Alonso Villalta Reyes para que erogue los fondos necesarios en concepto de Aguinaldo a empleados municipales.- Certifíquese y Notifíquese.- ///////</w:t>
      </w:r>
    </w:p>
    <w:p w:rsidR="00CC0BC8" w:rsidRPr="00B71E18" w:rsidRDefault="00CC0BC8" w:rsidP="00CC0BC8">
      <w:pPr>
        <w:spacing w:after="0"/>
        <w:jc w:val="both"/>
        <w:rPr>
          <w:rFonts w:ascii="Arial" w:hAnsi="Arial" w:cs="Arial"/>
          <w:color w:val="FF0000"/>
          <w:sz w:val="24"/>
          <w:szCs w:val="24"/>
        </w:rPr>
      </w:pPr>
      <w:r w:rsidRPr="0061079E">
        <w:rPr>
          <w:rFonts w:ascii="Arial" w:hAnsi="Arial" w:cs="Arial"/>
          <w:b/>
          <w:sz w:val="24"/>
          <w:szCs w:val="24"/>
        </w:rPr>
        <w:t xml:space="preserve">ACUERDO NÚMERO </w:t>
      </w:r>
      <w:r>
        <w:rPr>
          <w:rFonts w:ascii="Arial" w:hAnsi="Arial" w:cs="Arial"/>
          <w:b/>
          <w:sz w:val="24"/>
          <w:szCs w:val="24"/>
        </w:rPr>
        <w:t xml:space="preserve">SEIS: </w:t>
      </w:r>
      <w:r w:rsidRPr="003263DA">
        <w:rPr>
          <w:rFonts w:ascii="Arial" w:hAnsi="Arial" w:cs="Arial"/>
          <w:sz w:val="24"/>
          <w:szCs w:val="24"/>
        </w:rPr>
        <w:t>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la LACAP; y considerando </w:t>
      </w:r>
      <w:r>
        <w:rPr>
          <w:rFonts w:ascii="Arial" w:hAnsi="Arial" w:cs="Arial"/>
          <w:b/>
          <w:sz w:val="24"/>
          <w:szCs w:val="24"/>
        </w:rPr>
        <w:t>I-</w:t>
      </w:r>
      <w:r>
        <w:rPr>
          <w:rFonts w:ascii="Arial" w:hAnsi="Arial" w:cs="Arial"/>
          <w:sz w:val="24"/>
          <w:szCs w:val="24"/>
        </w:rPr>
        <w:t xml:space="preserve"> que se autorizó a la Jefa de la Unidad de Adquisiciones y Contrataciones Institucionales UACI, para el proceso L.P-AMSLH No. N° 06-2019 – Segunda Convocatoria, Denominado “Adquisición de Dos Camiones Compactadores” para la Alcaldía Municipal de San Luis La Herradura del cual se realizó los debidos procesos de conformidad a la LACAP; </w:t>
      </w:r>
      <w:r>
        <w:rPr>
          <w:rFonts w:ascii="Arial" w:hAnsi="Arial" w:cs="Arial"/>
          <w:b/>
          <w:sz w:val="24"/>
          <w:szCs w:val="24"/>
        </w:rPr>
        <w:t>II-</w:t>
      </w:r>
      <w:r>
        <w:rPr>
          <w:rFonts w:ascii="Arial" w:hAnsi="Arial" w:cs="Arial"/>
          <w:sz w:val="24"/>
          <w:szCs w:val="24"/>
        </w:rPr>
        <w:t xml:space="preserve"> que este día se ha presentado el acta de evaluación de dicho proceso por parte de la Comisión Evaluadora de Ofertas, en la cual se establece que de acuerdo al art. 41 de la LACAP y de los criterios financieros establecidos en las Bases de Licitación para dicho proceso, ninguno de los dos ofertantes logró pasar la evaluación financiera de parámetros mínimos, establecidos en las Bases, y por ende no las ofertas no pueden ser consideradas y no se pudo continuar con la evaluación de las ofertas  por tanto el Concejo Municipal </w:t>
      </w:r>
      <w:r>
        <w:rPr>
          <w:rFonts w:ascii="Arial" w:hAnsi="Arial" w:cs="Arial"/>
          <w:b/>
          <w:sz w:val="24"/>
          <w:szCs w:val="24"/>
        </w:rPr>
        <w:t xml:space="preserve">ACUERDA: a) </w:t>
      </w:r>
      <w:r>
        <w:rPr>
          <w:rFonts w:ascii="Arial" w:hAnsi="Arial" w:cs="Arial"/>
          <w:sz w:val="24"/>
          <w:szCs w:val="24"/>
        </w:rPr>
        <w:t xml:space="preserve">Declarar </w:t>
      </w:r>
      <w:r>
        <w:rPr>
          <w:rFonts w:ascii="Arial" w:hAnsi="Arial" w:cs="Arial"/>
          <w:b/>
          <w:sz w:val="24"/>
          <w:szCs w:val="24"/>
        </w:rPr>
        <w:t xml:space="preserve">DESIERTO </w:t>
      </w:r>
      <w:r>
        <w:rPr>
          <w:rFonts w:ascii="Arial" w:hAnsi="Arial" w:cs="Arial"/>
          <w:sz w:val="24"/>
          <w:szCs w:val="24"/>
        </w:rPr>
        <w:t xml:space="preserve">el proceso No. N° 06-2019 – Segunda Convocatoria, Denominado “Adquisición de Dos Camiones Compactadores”,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realizar el debido proceso correspondiente según la LACAP; </w:t>
      </w:r>
      <w:r>
        <w:rPr>
          <w:rFonts w:ascii="Arial" w:hAnsi="Arial" w:cs="Arial"/>
          <w:b/>
          <w:sz w:val="24"/>
          <w:szCs w:val="24"/>
        </w:rPr>
        <w:t>c)</w:t>
      </w:r>
      <w:r>
        <w:rPr>
          <w:rFonts w:ascii="Arial" w:hAnsi="Arial" w:cs="Arial"/>
          <w:sz w:val="24"/>
          <w:szCs w:val="24"/>
        </w:rPr>
        <w:t xml:space="preserve"> Autorizar al Tesorero Municipal para la erogación de fondos necesarios para la publicación Proceso Desierto.-  </w:t>
      </w:r>
    </w:p>
    <w:p w:rsidR="00CC0BC8" w:rsidRDefault="00CC0BC8" w:rsidP="00CC0BC8">
      <w:pPr>
        <w:spacing w:after="0"/>
        <w:jc w:val="both"/>
        <w:rPr>
          <w:rFonts w:ascii="Arial" w:eastAsia="Times New Roman" w:hAnsi="Arial" w:cs="Arial"/>
          <w:sz w:val="24"/>
          <w:szCs w:val="24"/>
          <w:lang w:val="es-SV" w:eastAsia="es-SV"/>
        </w:rPr>
      </w:pPr>
      <w:r>
        <w:rPr>
          <w:rFonts w:ascii="Arial" w:hAnsi="Arial" w:cs="Arial"/>
          <w:b/>
          <w:sz w:val="24"/>
          <w:szCs w:val="24"/>
        </w:rPr>
        <w:t xml:space="preserve">ACUERDO NÚMERO SIETE.- </w:t>
      </w:r>
      <w:r>
        <w:rPr>
          <w:rFonts w:ascii="Arial" w:hAnsi="Arial" w:cs="Arial"/>
          <w:sz w:val="24"/>
          <w:szCs w:val="24"/>
        </w:rPr>
        <w:t xml:space="preserve">El Concejo Municipal de la Villa San Luis la Herradura Departamento de la Paz en uso de sus facultades que le confiere el código Municipal y considerando </w:t>
      </w:r>
      <w:r>
        <w:rPr>
          <w:rFonts w:ascii="Arial" w:hAnsi="Arial" w:cs="Arial"/>
          <w:b/>
          <w:sz w:val="24"/>
          <w:szCs w:val="24"/>
        </w:rPr>
        <w:t xml:space="preserve">I- </w:t>
      </w:r>
      <w:r>
        <w:rPr>
          <w:rFonts w:ascii="Arial" w:hAnsi="Arial" w:cs="Arial"/>
          <w:sz w:val="24"/>
          <w:szCs w:val="24"/>
        </w:rPr>
        <w:t xml:space="preserve">que actualmente se cuentan con 38 líneas móviles contratadas del período del concejo municipal 2015-2018, de las cuales ya no se desea continuar utilizándolas, por considerarlas como gasto innecesario, por tanto el Concejo Municipal </w:t>
      </w:r>
      <w:r w:rsidRPr="00041A76">
        <w:rPr>
          <w:rFonts w:ascii="Arial" w:hAnsi="Arial" w:cs="Arial"/>
          <w:b/>
          <w:sz w:val="24"/>
          <w:szCs w:val="24"/>
        </w:rPr>
        <w:t>ACUERDA:</w:t>
      </w:r>
      <w:r>
        <w:rPr>
          <w:rFonts w:ascii="Arial" w:hAnsi="Arial" w:cs="Arial"/>
          <w:sz w:val="24"/>
          <w:szCs w:val="24"/>
        </w:rPr>
        <w:t xml:space="preserve">Dar de baja las líneas a nombre de esta municipalidad según el siguiente detalle: </w:t>
      </w:r>
      <w:r w:rsidRPr="000E1C2A">
        <w:rPr>
          <w:rFonts w:ascii="Arial" w:eastAsia="Times New Roman" w:hAnsi="Arial" w:cs="Arial"/>
          <w:sz w:val="24"/>
          <w:szCs w:val="24"/>
          <w:lang w:val="es-SV" w:eastAsia="es-SV"/>
        </w:rPr>
        <w:t>50378520566</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50379882140</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lastRenderedPageBreak/>
        <w:t>50379851121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50379884329</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50378608280</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50379863841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50378608149</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50378605822</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50378608045</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50379862207</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50378608366</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50378602487</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50378608272</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50378541164</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50378608118</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50378601593</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50378608557</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50378608639</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50378608147</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50378608977</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50378605617</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50378608456</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50379887495</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50370390298</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50378604788</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50378608531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50378608131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50378608041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50370397556</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50370397624</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50370397664</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50370397672</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50370397691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50376044399</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50376049751</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50376044572</w:t>
      </w:r>
      <w:r w:rsidRPr="007F3DD2">
        <w:rPr>
          <w:rFonts w:ascii="Arial" w:eastAsia="Times New Roman" w:hAnsi="Arial" w:cs="Arial"/>
          <w:sz w:val="24"/>
          <w:szCs w:val="24"/>
          <w:lang w:val="es-SV" w:eastAsia="es-SV"/>
        </w:rPr>
        <w:t xml:space="preserve">; </w:t>
      </w:r>
      <w:r w:rsidRPr="000E1C2A">
        <w:rPr>
          <w:rFonts w:ascii="Arial" w:eastAsia="Times New Roman" w:hAnsi="Arial" w:cs="Arial"/>
          <w:sz w:val="24"/>
          <w:szCs w:val="24"/>
          <w:lang w:val="es-SV" w:eastAsia="es-SV"/>
        </w:rPr>
        <w:t>50376046372</w:t>
      </w:r>
      <w:r>
        <w:rPr>
          <w:rFonts w:ascii="Arial" w:eastAsia="Times New Roman" w:hAnsi="Arial" w:cs="Arial"/>
          <w:sz w:val="24"/>
          <w:szCs w:val="24"/>
          <w:lang w:val="es-SV" w:eastAsia="es-SV"/>
        </w:rPr>
        <w:t>.- Certifíquese y Notifíquese.- /////////////////////////////////////////////////////////////////</w:t>
      </w:r>
    </w:p>
    <w:p w:rsidR="00CC0BC8" w:rsidRDefault="00CC0BC8" w:rsidP="00CC0BC8">
      <w:pPr>
        <w:spacing w:after="0"/>
        <w:jc w:val="both"/>
        <w:rPr>
          <w:rFonts w:ascii="Arial" w:hAnsi="Arial" w:cs="Arial"/>
          <w:sz w:val="24"/>
          <w:szCs w:val="24"/>
        </w:rPr>
      </w:pPr>
      <w:r>
        <w:rPr>
          <w:rFonts w:ascii="Arial" w:hAnsi="Arial" w:cs="Arial"/>
          <w:b/>
          <w:sz w:val="24"/>
          <w:szCs w:val="24"/>
        </w:rPr>
        <w:t>ACUERDO NUMERO OCHO:</w:t>
      </w:r>
      <w:r>
        <w:rPr>
          <w:rFonts w:ascii="Arial" w:hAnsi="Arial" w:cs="Arial"/>
          <w:sz w:val="24"/>
          <w:szCs w:val="24"/>
        </w:rPr>
        <w:t xml:space="preserve"> El Concejo Municipal de la Villa San Luis La Herradura Departamento de la Paz en uso de sus facultades que le confiere el código Municipal y considerando que la contratación de las 39 líneas móviles que se adquirieron en esta administración (2018-2021), el año recién pasado, está por vencerse; y considerando la necesidad que existe de estar en comunicación entre las distintas jefaturas municipales, y miembros del Concejo, por tanto el Concejo Municipal </w:t>
      </w:r>
      <w:r w:rsidRPr="00A42069">
        <w:rPr>
          <w:rFonts w:ascii="Arial" w:hAnsi="Arial" w:cs="Arial"/>
          <w:b/>
          <w:sz w:val="24"/>
          <w:szCs w:val="24"/>
        </w:rPr>
        <w:t>ACUERDA:</w:t>
      </w:r>
      <w:r w:rsidRPr="000C0B90">
        <w:rPr>
          <w:rFonts w:ascii="Arial" w:hAnsi="Arial" w:cs="Arial"/>
          <w:b/>
          <w:sz w:val="24"/>
          <w:szCs w:val="24"/>
        </w:rPr>
        <w:t>A)</w:t>
      </w:r>
      <w:r>
        <w:rPr>
          <w:rFonts w:ascii="Arial" w:hAnsi="Arial" w:cs="Arial"/>
          <w:sz w:val="24"/>
          <w:szCs w:val="24"/>
        </w:rPr>
        <w:t xml:space="preserve"> Autorizar la Renovación de contrato de 39 líneas de telefonía celular mediante plan corporativo con la empresa CTE TELECOM, PERSONAL S.A DE C.V. según detalle: 14 líneas móviles con el denominado Plan Full 2.5 Pospago $65; 12 líneas móviles con el denominado Plan Full 2.5 Ctrl. $56; 2 Líneas móviles con el denominado Plan Full 2.5 Ctrl. $35; y 11Líneas móviles con el denominado Plan Full 2.5 Ctrl. $26; para ser utilizados por miembros del Concejo Municipal, y las distintas jefaturas de esta Alcaldía Municipal. </w:t>
      </w:r>
      <w:r w:rsidRPr="000C0B90">
        <w:rPr>
          <w:rFonts w:ascii="Arial" w:hAnsi="Arial" w:cs="Arial"/>
          <w:b/>
          <w:sz w:val="24"/>
          <w:szCs w:val="24"/>
        </w:rPr>
        <w:t>B)</w:t>
      </w:r>
      <w:r>
        <w:rPr>
          <w:rFonts w:ascii="Arial" w:hAnsi="Arial" w:cs="Arial"/>
          <w:sz w:val="24"/>
          <w:szCs w:val="24"/>
        </w:rPr>
        <w:t xml:space="preserve"> Autorizar la contratación de 2 líneas de telefonía celular mediante plan corporativo con la empresa CTE TELECOM, PERSONAL S.A DE C.V. según detalle: 2 líneas móviles con el denominado Plan Full 2.5 Ctrl. $56. </w:t>
      </w:r>
      <w:r>
        <w:rPr>
          <w:rFonts w:ascii="Arial" w:hAnsi="Arial" w:cs="Arial"/>
          <w:b/>
          <w:sz w:val="24"/>
          <w:szCs w:val="24"/>
        </w:rPr>
        <w:t xml:space="preserve">C) </w:t>
      </w:r>
      <w:r>
        <w:rPr>
          <w:rFonts w:ascii="Arial" w:hAnsi="Arial" w:cs="Arial"/>
          <w:sz w:val="24"/>
          <w:szCs w:val="24"/>
        </w:rPr>
        <w:t xml:space="preserve">Autorizar al Alcalde municipal para que firme en nombre y representación de este concejo Municipal el contrato respectivo </w:t>
      </w:r>
      <w:r>
        <w:rPr>
          <w:rFonts w:ascii="Arial" w:hAnsi="Arial" w:cs="Arial"/>
          <w:b/>
          <w:sz w:val="24"/>
          <w:szCs w:val="24"/>
        </w:rPr>
        <w:t>D</w:t>
      </w:r>
      <w:r w:rsidRPr="002503A3">
        <w:rPr>
          <w:rFonts w:ascii="Arial" w:hAnsi="Arial" w:cs="Arial"/>
          <w:b/>
          <w:sz w:val="24"/>
          <w:szCs w:val="24"/>
        </w:rPr>
        <w:t>)</w:t>
      </w:r>
      <w:r>
        <w:rPr>
          <w:rFonts w:ascii="Arial" w:hAnsi="Arial" w:cs="Arial"/>
          <w:sz w:val="24"/>
          <w:szCs w:val="24"/>
        </w:rPr>
        <w:t xml:space="preserve"> Al Tesorero Municipal realizar los pagos mensuales respectivos de servicio según documentación legal que se le presente. Gasto que será aplicado al presupuesto Municipal vigente.- ///////////////////////////////////////////////////////</w:t>
      </w:r>
    </w:p>
    <w:p w:rsidR="00CC0BC8" w:rsidRDefault="00CC0BC8" w:rsidP="00CC0BC8">
      <w:pPr>
        <w:spacing w:after="0"/>
        <w:jc w:val="both"/>
        <w:rPr>
          <w:rFonts w:ascii="Arial" w:hAnsi="Arial" w:cs="Arial"/>
          <w:sz w:val="24"/>
          <w:szCs w:val="24"/>
        </w:rPr>
      </w:pPr>
      <w:r>
        <w:rPr>
          <w:rFonts w:ascii="Arial" w:hAnsi="Arial" w:cs="Arial"/>
          <w:b/>
          <w:sz w:val="24"/>
          <w:szCs w:val="24"/>
        </w:rPr>
        <w:t>ACUERDO NÚMERO NUEVE:</w:t>
      </w:r>
      <w:r>
        <w:rPr>
          <w:rFonts w:ascii="Arial" w:hAnsi="Arial" w:cs="Arial"/>
          <w:sz w:val="24"/>
          <w:szCs w:val="24"/>
        </w:rPr>
        <w:t xml:space="preserve"> El Concejo Municipal de la Villa San Luis La Herradura Departamento de la Paz en uso de sus facultades que le confiere el código Municipal y considerando la demanda interpuesta por los Licenciados Franklin Gamaliel Alvarenga Mártir y Héctor Saúl Portillo en la cual anexan una copia simple de contrato de vínculo de prestación de Servicios Profesionales presuntamente firmado y sellado por el señor Alcalde Municipal, y de acuerdo a lo manifestado por el Alcalde Municipal no ha firmado dicho Contrato; el contrato presentado anexo a la Demanda no ha sido entregado por la Municipalidad a través del Oficial de Acceso a la Información Pública, ni por el Secretario Municipal, sino que se entregó un borrador o Contrato de Prestación de Servicios sin firmas, por lo que el presentado por los licenciados Franklin Gamaliel Alvarenga Mártir y Héctor Saúl Portillo, es falso, así como los hechos expuestos </w:t>
      </w:r>
      <w:r>
        <w:rPr>
          <w:rFonts w:ascii="Arial" w:hAnsi="Arial" w:cs="Arial"/>
          <w:sz w:val="24"/>
          <w:szCs w:val="24"/>
        </w:rPr>
        <w:lastRenderedPageBreak/>
        <w:t xml:space="preserve">en la demanda, por tanto el Concejo Municipal </w:t>
      </w:r>
      <w:r>
        <w:rPr>
          <w:rFonts w:ascii="Arial" w:hAnsi="Arial" w:cs="Arial"/>
          <w:b/>
          <w:sz w:val="24"/>
          <w:szCs w:val="24"/>
        </w:rPr>
        <w:t>ACUERDA:</w:t>
      </w:r>
      <w:r>
        <w:rPr>
          <w:rFonts w:ascii="Arial" w:hAnsi="Arial" w:cs="Arial"/>
          <w:sz w:val="24"/>
          <w:szCs w:val="24"/>
        </w:rPr>
        <w:t xml:space="preserve"> Requerir a la Licda.Gladis del Carmen Alfaro de Villalta, asesora jurídica municipal, interponer demanda ante la Fiscalía General de la República, para que se tomen las acciones pertinentes a dicha situación.- Certifíquese y Notifíquese.- ///////////</w:t>
      </w:r>
    </w:p>
    <w:p w:rsidR="00CC0BC8" w:rsidRDefault="00CC0BC8" w:rsidP="00CC0BC8">
      <w:pPr>
        <w:spacing w:after="0"/>
        <w:jc w:val="both"/>
        <w:rPr>
          <w:rFonts w:ascii="Arial" w:hAnsi="Arial" w:cs="Arial"/>
          <w:sz w:val="24"/>
          <w:szCs w:val="24"/>
        </w:rPr>
      </w:pPr>
      <w:r w:rsidRPr="00182579">
        <w:rPr>
          <w:rFonts w:ascii="Arial" w:hAnsi="Arial" w:cs="Arial"/>
          <w:b/>
          <w:sz w:val="24"/>
          <w:szCs w:val="24"/>
        </w:rPr>
        <w:t>ACUERDO NUMERO DIEZ:</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 tiene previsto para este mes de diciembre la entrega de juguetes, con el fin de incentivar y fomentar la convivencia ciudadana; </w:t>
      </w:r>
      <w:r>
        <w:rPr>
          <w:rFonts w:ascii="Arial" w:hAnsi="Arial" w:cs="Arial"/>
          <w:b/>
          <w:sz w:val="24"/>
          <w:szCs w:val="24"/>
        </w:rPr>
        <w:t>II-</w:t>
      </w:r>
      <w:r>
        <w:rPr>
          <w:rFonts w:ascii="Arial" w:hAnsi="Arial" w:cs="Arial"/>
          <w:sz w:val="24"/>
          <w:szCs w:val="24"/>
        </w:rPr>
        <w:t xml:space="preserve"> que en ese sentidose ha presupuestado para poder llevar a cabo dicha actividad la cantidad de Diez Mil Dólares ($10,000.00); por tanto el Concejo Municipal </w:t>
      </w:r>
      <w:r>
        <w:rPr>
          <w:rFonts w:ascii="Arial" w:hAnsi="Arial" w:cs="Arial"/>
          <w:b/>
          <w:sz w:val="24"/>
          <w:szCs w:val="24"/>
        </w:rPr>
        <w:t>ACUERDA:a)</w:t>
      </w:r>
      <w:r>
        <w:rPr>
          <w:rFonts w:ascii="Arial" w:eastAsia="Arial Unicode MS" w:hAnsi="Arial" w:cs="Arial"/>
          <w:sz w:val="24"/>
          <w:szCs w:val="24"/>
        </w:rPr>
        <w:t xml:space="preserve">Aprobar la compra de juguetes, por un monto máximo de Diez Mil Dólares exactos (10,000.00), los cuales serán entregados en las distintas comunidades y casco urbano de nuestro municipio </w:t>
      </w:r>
      <w:r>
        <w:rPr>
          <w:rFonts w:ascii="Arial" w:hAnsi="Arial" w:cs="Arial"/>
          <w:b/>
          <w:sz w:val="24"/>
          <w:szCs w:val="24"/>
        </w:rPr>
        <w:t>b)</w:t>
      </w:r>
      <w:r>
        <w:rPr>
          <w:rFonts w:ascii="Arial" w:hAnsi="Arial" w:cs="Arial"/>
          <w:sz w:val="24"/>
          <w:szCs w:val="24"/>
          <w:lang w:val="es-SV"/>
        </w:rPr>
        <w:t>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Propios;Nombrándose como administrador de órdenes de compras a la Sra.</w:t>
      </w:r>
      <w:r w:rsidRPr="008932AC">
        <w:rPr>
          <w:rFonts w:ascii="Arial" w:eastAsia="Arial Unicode MS" w:hAnsi="Arial" w:cs="Arial"/>
          <w:sz w:val="24"/>
          <w:szCs w:val="24"/>
        </w:rPr>
        <w:t>Ana Sonia Rivas Jefa de Proyección Social</w:t>
      </w:r>
      <w:r w:rsidRPr="003263DA">
        <w:rPr>
          <w:rFonts w:ascii="Arial" w:hAnsi="Arial" w:cs="Arial"/>
          <w:sz w:val="24"/>
          <w:szCs w:val="24"/>
        </w:rPr>
        <w:t>.- Certifíq</w:t>
      </w:r>
      <w:r>
        <w:rPr>
          <w:rFonts w:ascii="Arial" w:hAnsi="Arial" w:cs="Arial"/>
          <w:sz w:val="24"/>
          <w:szCs w:val="24"/>
        </w:rPr>
        <w:t>uese y Notifíquese.- ////</w:t>
      </w:r>
    </w:p>
    <w:p w:rsidR="00CC0BC8" w:rsidRDefault="00CC0BC8" w:rsidP="00CC0BC8">
      <w:pPr>
        <w:spacing w:after="0"/>
        <w:jc w:val="both"/>
        <w:rPr>
          <w:rFonts w:ascii="Arial" w:hAnsi="Arial" w:cs="Arial"/>
          <w:sz w:val="24"/>
          <w:szCs w:val="24"/>
        </w:rPr>
      </w:pPr>
      <w:r w:rsidRPr="00A4640D">
        <w:rPr>
          <w:rFonts w:ascii="Arial" w:hAnsi="Arial" w:cs="Arial"/>
          <w:b/>
          <w:sz w:val="24"/>
          <w:szCs w:val="24"/>
        </w:rPr>
        <w:t>ACUERDO NUMERO ONCE</w:t>
      </w:r>
      <w:r>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como es costumbre cada fin de año se realiza un Torneo Navideño, en nuestro municipio, con el fin de fomentar la convivencia ciudadana y fomento a las actividades de sano esparcimiento; enfocado a la prevención de la violencia; </w:t>
      </w:r>
      <w:r>
        <w:rPr>
          <w:rFonts w:ascii="Arial" w:hAnsi="Arial" w:cs="Arial"/>
          <w:b/>
          <w:sz w:val="24"/>
          <w:szCs w:val="24"/>
        </w:rPr>
        <w:t>II-</w:t>
      </w:r>
      <w:r>
        <w:rPr>
          <w:rFonts w:ascii="Arial" w:hAnsi="Arial" w:cs="Arial"/>
          <w:sz w:val="24"/>
          <w:szCs w:val="24"/>
        </w:rPr>
        <w:t xml:space="preserve"> que en ese sentidose tiene presupuestado un monto, de Once Mil Noventa y Cinco 88/100 Dólares ($11,095.88); por tanto el Concejo Municipal, </w:t>
      </w:r>
      <w:r>
        <w:rPr>
          <w:rFonts w:ascii="Arial" w:hAnsi="Arial" w:cs="Arial"/>
          <w:b/>
          <w:sz w:val="24"/>
          <w:szCs w:val="24"/>
        </w:rPr>
        <w:t>ACUERDA:a)</w:t>
      </w:r>
      <w:r>
        <w:rPr>
          <w:rFonts w:ascii="Arial" w:eastAsia="Arial Unicode MS" w:hAnsi="Arial" w:cs="Arial"/>
          <w:sz w:val="24"/>
          <w:szCs w:val="24"/>
        </w:rPr>
        <w:t xml:space="preserve">Aprobar la </w:t>
      </w:r>
      <w:r>
        <w:rPr>
          <w:rFonts w:ascii="Arial" w:hAnsi="Arial" w:cs="Arial"/>
          <w:sz w:val="24"/>
          <w:szCs w:val="24"/>
        </w:rPr>
        <w:t>realización del Torneo Navideño 2019-2020</w:t>
      </w:r>
      <w:r>
        <w:rPr>
          <w:rFonts w:ascii="Arial" w:eastAsia="Arial Unicode MS" w:hAnsi="Arial" w:cs="Arial"/>
          <w:sz w:val="24"/>
          <w:szCs w:val="24"/>
        </w:rPr>
        <w:t>, por un monto máximo de Once Mil Noventa y Cinco 88/100 Dólares exactos (11,095.88),</w:t>
      </w:r>
      <w:r>
        <w:rPr>
          <w:rFonts w:ascii="Arial" w:hAnsi="Arial" w:cs="Arial"/>
          <w:b/>
          <w:sz w:val="24"/>
          <w:szCs w:val="24"/>
        </w:rPr>
        <w:t>b)</w:t>
      </w:r>
      <w:r>
        <w:rPr>
          <w:rFonts w:ascii="Arial" w:hAnsi="Arial" w:cs="Arial"/>
          <w:sz w:val="24"/>
          <w:szCs w:val="24"/>
        </w:rPr>
        <w:t xml:space="preserve"> Autorizar a la Licda. Claudia Yesenia Martínez, jefa de le Unidad de Adquisiciones y Contrataciones Institucionales UACI, para que realice los procesos de ley correspondientes.-</w:t>
      </w:r>
      <w:r>
        <w:rPr>
          <w:rFonts w:ascii="Arial" w:hAnsi="Arial" w:cs="Arial"/>
          <w:b/>
          <w:sz w:val="24"/>
          <w:szCs w:val="24"/>
        </w:rPr>
        <w:t>c)</w:t>
      </w:r>
      <w:r>
        <w:rPr>
          <w:rFonts w:ascii="Arial" w:hAnsi="Arial" w:cs="Arial"/>
          <w:sz w:val="24"/>
          <w:szCs w:val="24"/>
          <w:lang w:val="es-SV"/>
        </w:rPr>
        <w:t>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Propios;Nombrándose como administrador de órdenes de compras a </w:t>
      </w:r>
      <w:r w:rsidRPr="006F6505">
        <w:rPr>
          <w:rFonts w:ascii="Arial" w:eastAsia="Arial Unicode MS" w:hAnsi="Arial" w:cs="Arial"/>
          <w:sz w:val="24"/>
          <w:szCs w:val="24"/>
        </w:rPr>
        <w:t>Sergio Neftali Guerrero Peña</w:t>
      </w:r>
      <w:r w:rsidRPr="006F6505">
        <w:rPr>
          <w:rFonts w:ascii="Arial" w:hAnsi="Arial" w:cs="Arial"/>
          <w:sz w:val="24"/>
          <w:szCs w:val="24"/>
        </w:rPr>
        <w:t xml:space="preserve"> Jefe de Deporte</w:t>
      </w:r>
      <w:r w:rsidRPr="003263DA">
        <w:rPr>
          <w:rFonts w:ascii="Arial" w:hAnsi="Arial" w:cs="Arial"/>
          <w:sz w:val="24"/>
          <w:szCs w:val="24"/>
        </w:rPr>
        <w:t>.- Certifíq</w:t>
      </w:r>
      <w:r>
        <w:rPr>
          <w:rFonts w:ascii="Arial" w:hAnsi="Arial" w:cs="Arial"/>
          <w:sz w:val="24"/>
          <w:szCs w:val="24"/>
        </w:rPr>
        <w:t>uese y Notifíquese.- ///////////</w:t>
      </w:r>
    </w:p>
    <w:p w:rsidR="00CC0BC8" w:rsidRDefault="00CC0BC8" w:rsidP="00CC0BC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DOCE:</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 tiene previsto para este mes de diciembre 2019 actividades como: entrega de juguetes, show de payados en las distintas comunidades y cantones de nuestro municipio, fiesta de fin de año, así como también la celebración de fin de año para los empleados municipales; </w:t>
      </w:r>
      <w:r>
        <w:rPr>
          <w:rFonts w:ascii="Arial" w:hAnsi="Arial" w:cs="Arial"/>
          <w:sz w:val="24"/>
          <w:szCs w:val="24"/>
        </w:rPr>
        <w:lastRenderedPageBreak/>
        <w:t xml:space="preserve">con el fin de fomentar la convivencia ciudadana y fomento a las actividades de sano esparcimiento; </w:t>
      </w:r>
      <w:r>
        <w:rPr>
          <w:rFonts w:ascii="Arial" w:hAnsi="Arial" w:cs="Arial"/>
          <w:b/>
          <w:sz w:val="24"/>
          <w:szCs w:val="24"/>
        </w:rPr>
        <w:t>II-</w:t>
      </w:r>
      <w:r>
        <w:rPr>
          <w:rFonts w:ascii="Arial" w:hAnsi="Arial" w:cs="Arial"/>
          <w:sz w:val="24"/>
          <w:szCs w:val="24"/>
        </w:rPr>
        <w:t xml:space="preserve"> que en ese sentidose tiene previsto y presupuestado un monto máximo para dichas celebraciones de fin de año, un monto total de Treinta Mil 00/100 Dólares exactos ($30,00.00); por tanto el Concejo Municipal </w:t>
      </w:r>
      <w:r>
        <w:rPr>
          <w:rFonts w:ascii="Arial" w:hAnsi="Arial" w:cs="Arial"/>
          <w:b/>
          <w:sz w:val="24"/>
          <w:szCs w:val="24"/>
        </w:rPr>
        <w:t>ACUERDA:a)</w:t>
      </w:r>
      <w:r>
        <w:rPr>
          <w:rFonts w:ascii="Arial" w:eastAsia="Arial Unicode MS" w:hAnsi="Arial" w:cs="Arial"/>
          <w:sz w:val="24"/>
          <w:szCs w:val="24"/>
        </w:rPr>
        <w:t>aprobar las celebraciones de fin de año</w:t>
      </w:r>
      <w:r>
        <w:rPr>
          <w:rFonts w:ascii="Arial" w:hAnsi="Arial" w:cs="Arial"/>
          <w:sz w:val="24"/>
          <w:szCs w:val="24"/>
        </w:rPr>
        <w:t xml:space="preserve">, con un monto máximo deTreinta Mil 00/100 Dólares exactos ($30,00.00), para su realización </w:t>
      </w:r>
      <w:r>
        <w:rPr>
          <w:rFonts w:ascii="Arial" w:hAnsi="Arial" w:cs="Arial"/>
          <w:b/>
          <w:sz w:val="24"/>
          <w:szCs w:val="24"/>
        </w:rPr>
        <w:t>b)</w:t>
      </w:r>
      <w:r>
        <w:rPr>
          <w:rFonts w:ascii="Arial" w:hAnsi="Arial" w:cs="Arial"/>
          <w:sz w:val="24"/>
          <w:szCs w:val="24"/>
        </w:rPr>
        <w:t xml:space="preserve"> Autorizar a la Licda. Claudia Yesenia Martínez, jefa de le Unidad de Adquisiciones y Contrataciones Institucionales UACI, para que realice los procesos de ley correspondientes, de compra o contratación.-</w:t>
      </w:r>
      <w:r>
        <w:rPr>
          <w:rFonts w:ascii="Arial" w:hAnsi="Arial" w:cs="Arial"/>
          <w:b/>
          <w:sz w:val="24"/>
          <w:szCs w:val="24"/>
        </w:rPr>
        <w:t>c)</w:t>
      </w:r>
      <w:r>
        <w:rPr>
          <w:rFonts w:ascii="Arial" w:hAnsi="Arial" w:cs="Arial"/>
          <w:sz w:val="24"/>
          <w:szCs w:val="24"/>
          <w:lang w:val="es-SV"/>
        </w:rPr>
        <w:t>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Propios;Nombrándose como administrador de órdenes de compras a</w:t>
      </w:r>
      <w:r>
        <w:rPr>
          <w:rFonts w:ascii="Arial" w:eastAsia="Arial Unicode MS" w:hAnsi="Arial" w:cs="Arial"/>
          <w:sz w:val="24"/>
          <w:szCs w:val="24"/>
        </w:rPr>
        <w:t>l Lic. Manuel Antonio Osegueda Cuevas, Secretario de la Comisión de Festejos</w:t>
      </w:r>
      <w:r w:rsidRPr="003263DA">
        <w:rPr>
          <w:rFonts w:ascii="Arial" w:hAnsi="Arial" w:cs="Arial"/>
          <w:sz w:val="24"/>
          <w:szCs w:val="24"/>
        </w:rPr>
        <w:t>.- Certifíq</w:t>
      </w:r>
      <w:r>
        <w:rPr>
          <w:rFonts w:ascii="Arial" w:hAnsi="Arial" w:cs="Arial"/>
          <w:sz w:val="24"/>
          <w:szCs w:val="24"/>
        </w:rPr>
        <w:t>uese y Notifíquese.- ///////////</w:t>
      </w:r>
    </w:p>
    <w:p w:rsidR="00CC0BC8" w:rsidRPr="006F6505" w:rsidRDefault="00CC0BC8" w:rsidP="00CC0BC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CC0BC8" w:rsidRDefault="00CC0BC8" w:rsidP="00CC0BC8">
      <w:pPr>
        <w:spacing w:after="0"/>
        <w:jc w:val="both"/>
        <w:rPr>
          <w:rFonts w:ascii="Arial" w:hAnsi="Arial" w:cs="Arial"/>
          <w:color w:val="000000"/>
          <w:sz w:val="24"/>
          <w:szCs w:val="24"/>
          <w:lang w:val="es-SV"/>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C0BC8"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Marvin Antonio Portillo Valencia</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 xml:space="preserve"> INTO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sidR="006A6305">
        <w:rPr>
          <w:rFonts w:ascii="Arial" w:hAnsi="Arial" w:cs="Arial"/>
          <w:sz w:val="24"/>
          <w:szCs w:val="24"/>
          <w:lang w:val="en-US"/>
        </w:rPr>
        <w:t xml:space="preserve">             </w:t>
      </w:r>
      <w:r w:rsidR="00BB61CB">
        <w:rPr>
          <w:rFonts w:ascii="Arial" w:hAnsi="Arial" w:cs="Arial"/>
          <w:sz w:val="24"/>
          <w:szCs w:val="24"/>
          <w:lang w:val="en-US"/>
        </w:rPr>
        <w:t xml:space="preserve">     </w:t>
      </w:r>
      <w:r>
        <w:rPr>
          <w:rFonts w:ascii="Arial" w:hAnsi="Arial" w:cs="Arial"/>
          <w:sz w:val="24"/>
          <w:szCs w:val="24"/>
          <w:lang w:val="en-US"/>
        </w:rPr>
        <w:t>Orsy Minero Díaz</w:t>
      </w:r>
      <w:r w:rsidRPr="006F6505">
        <w:rPr>
          <w:rFonts w:ascii="Arial" w:hAnsi="Arial" w:cs="Arial"/>
          <w:sz w:val="24"/>
          <w:szCs w:val="24"/>
          <w:lang w:val="en-US"/>
        </w:rPr>
        <w:t>.</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CC0BC8" w:rsidRDefault="00CC0BC8" w:rsidP="00CC0BC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C0BC8" w:rsidRDefault="00CC0BC8" w:rsidP="00CC0BC8">
      <w:pPr>
        <w:spacing w:after="0"/>
        <w:jc w:val="both"/>
        <w:rPr>
          <w:rFonts w:ascii="Arial" w:hAnsi="Arial" w:cs="Arial"/>
          <w:b/>
          <w:sz w:val="24"/>
          <w:szCs w:val="24"/>
        </w:rPr>
      </w:pPr>
    </w:p>
    <w:p w:rsidR="00CC0BC8" w:rsidRDefault="00CC0BC8" w:rsidP="00CC0BC8">
      <w:pPr>
        <w:spacing w:after="0"/>
        <w:jc w:val="both"/>
        <w:rPr>
          <w:rFonts w:ascii="Arial" w:hAnsi="Arial" w:cs="Arial"/>
          <w:b/>
          <w:bCs/>
          <w:sz w:val="24"/>
          <w:szCs w:val="24"/>
        </w:rPr>
      </w:pPr>
    </w:p>
    <w:sectPr w:rsidR="00CC0BC8" w:rsidSect="007E73B4">
      <w:footerReference w:type="even" r:id="rId8"/>
      <w:footerReference w:type="default" r:id="rId9"/>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50F" w:rsidRDefault="00DC250F" w:rsidP="00356B35">
      <w:pPr>
        <w:spacing w:after="0" w:line="240" w:lineRule="auto"/>
      </w:pPr>
      <w:r>
        <w:separator/>
      </w:r>
    </w:p>
  </w:endnote>
  <w:endnote w:type="continuationSeparator" w:id="1">
    <w:p w:rsidR="00DC250F" w:rsidRDefault="00DC250F" w:rsidP="00356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6C2572">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DC250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6C2572">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2E29A3">
          <w:rPr>
            <w:b/>
            <w:noProof/>
          </w:rPr>
          <w:t>9</w:t>
        </w:r>
        <w:r w:rsidRPr="003905BD">
          <w:rPr>
            <w:b/>
          </w:rPr>
          <w:fldChar w:fldCharType="end"/>
        </w:r>
      </w:p>
    </w:sdtContent>
  </w:sdt>
  <w:p w:rsidR="00D02E9A" w:rsidRDefault="00DC250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50F" w:rsidRDefault="00DC250F" w:rsidP="00356B35">
      <w:pPr>
        <w:spacing w:after="0" w:line="240" w:lineRule="auto"/>
      </w:pPr>
      <w:r>
        <w:separator/>
      </w:r>
    </w:p>
  </w:footnote>
  <w:footnote w:type="continuationSeparator" w:id="1">
    <w:p w:rsidR="00DC250F" w:rsidRDefault="00DC250F" w:rsidP="00356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01DBD"/>
    <w:rsid w:val="000737E2"/>
    <w:rsid w:val="000E58F2"/>
    <w:rsid w:val="0028455D"/>
    <w:rsid w:val="002E29A3"/>
    <w:rsid w:val="00356B35"/>
    <w:rsid w:val="00372524"/>
    <w:rsid w:val="00560B6F"/>
    <w:rsid w:val="006A6305"/>
    <w:rsid w:val="006C2572"/>
    <w:rsid w:val="00715983"/>
    <w:rsid w:val="00B70823"/>
    <w:rsid w:val="00BB61CB"/>
    <w:rsid w:val="00C26FA0"/>
    <w:rsid w:val="00CC0BC8"/>
    <w:rsid w:val="00D65D0B"/>
    <w:rsid w:val="00DC250F"/>
    <w:rsid w:val="00E469DA"/>
    <w:rsid w:val="00F05379"/>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BC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2836</Words>
  <Characters>15601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10</cp:revision>
  <cp:lastPrinted>2020-10-06T17:08:00Z</cp:lastPrinted>
  <dcterms:created xsi:type="dcterms:W3CDTF">2020-09-10T17:08:00Z</dcterms:created>
  <dcterms:modified xsi:type="dcterms:W3CDTF">2020-10-06T17:20:00Z</dcterms:modified>
</cp:coreProperties>
</file>